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8F293" w14:textId="090FEE7A" w:rsidR="00AB688A" w:rsidRPr="00880608" w:rsidRDefault="00D54CCF">
      <w:pPr>
        <w:rPr>
          <w:rFonts w:ascii="Bookman Old Style" w:hAnsi="Bookman Old Style"/>
          <w:b/>
          <w:bCs/>
        </w:rPr>
      </w:pPr>
      <w:r w:rsidRPr="00880608">
        <w:rPr>
          <w:rFonts w:ascii="Bookman Old Style" w:hAnsi="Bookman Old Style"/>
          <w:b/>
          <w:bCs/>
        </w:rPr>
        <w:t xml:space="preserve">PROJETO DE </w:t>
      </w:r>
      <w:r w:rsidR="00AB688A" w:rsidRPr="00880608">
        <w:rPr>
          <w:rFonts w:ascii="Bookman Old Style" w:hAnsi="Bookman Old Style"/>
          <w:b/>
          <w:bCs/>
        </w:rPr>
        <w:t xml:space="preserve">LEI Nº </w:t>
      </w:r>
      <w:r w:rsidR="004D657D">
        <w:rPr>
          <w:rFonts w:ascii="Bookman Old Style" w:hAnsi="Bookman Old Style"/>
          <w:b/>
          <w:bCs/>
        </w:rPr>
        <w:t>74</w:t>
      </w:r>
      <w:r w:rsidR="00AB688A" w:rsidRPr="00880608">
        <w:rPr>
          <w:rFonts w:ascii="Bookman Old Style" w:hAnsi="Bookman Old Style"/>
          <w:b/>
          <w:bCs/>
        </w:rPr>
        <w:t>/20</w:t>
      </w:r>
      <w:r w:rsidR="00FD6FBD">
        <w:rPr>
          <w:rFonts w:ascii="Bookman Old Style" w:hAnsi="Bookman Old Style"/>
          <w:b/>
          <w:bCs/>
        </w:rPr>
        <w:t>21</w:t>
      </w:r>
    </w:p>
    <w:p w14:paraId="010ED4C3" w14:textId="77777777" w:rsidR="00AB688A" w:rsidRPr="00880608" w:rsidRDefault="00AB688A">
      <w:pPr>
        <w:ind w:left="3828"/>
        <w:jc w:val="both"/>
        <w:rPr>
          <w:rFonts w:ascii="Bookman Old Style" w:hAnsi="Bookman Old Style"/>
          <w:b/>
          <w:bCs/>
          <w:i/>
          <w:iCs/>
          <w:caps/>
        </w:rPr>
      </w:pPr>
    </w:p>
    <w:p w14:paraId="3104EAC6" w14:textId="77777777" w:rsidR="00AB688A" w:rsidRPr="00880608" w:rsidRDefault="00AB688A">
      <w:pPr>
        <w:ind w:left="4400"/>
        <w:jc w:val="both"/>
        <w:rPr>
          <w:rFonts w:ascii="Bookman Old Style" w:hAnsi="Bookman Old Style"/>
          <w:i/>
          <w:iCs/>
        </w:rPr>
      </w:pPr>
      <w:r w:rsidRPr="00880608">
        <w:rPr>
          <w:rFonts w:ascii="Bookman Old Style" w:hAnsi="Bookman Old Style"/>
          <w:i/>
          <w:iCs/>
        </w:rPr>
        <w:t>“Dispõe sobre a concessão e prest</w:t>
      </w:r>
      <w:r w:rsidRPr="00880608">
        <w:rPr>
          <w:rFonts w:ascii="Bookman Old Style" w:hAnsi="Bookman Old Style"/>
          <w:i/>
          <w:iCs/>
        </w:rPr>
        <w:t>a</w:t>
      </w:r>
      <w:r w:rsidRPr="00880608">
        <w:rPr>
          <w:rFonts w:ascii="Bookman Old Style" w:hAnsi="Bookman Old Style"/>
          <w:i/>
          <w:iCs/>
        </w:rPr>
        <w:t>ção de contas de diárias”.</w:t>
      </w:r>
    </w:p>
    <w:p w14:paraId="24AF6EAC" w14:textId="77777777" w:rsidR="00AB688A" w:rsidRPr="00880608" w:rsidRDefault="00AB688A">
      <w:pPr>
        <w:tabs>
          <w:tab w:val="left" w:pos="2977"/>
        </w:tabs>
        <w:ind w:firstLine="3969"/>
        <w:jc w:val="both"/>
        <w:rPr>
          <w:rFonts w:ascii="Bookman Old Style" w:hAnsi="Bookman Old Style"/>
          <w:b/>
          <w:caps/>
        </w:rPr>
      </w:pPr>
    </w:p>
    <w:p w14:paraId="79357910" w14:textId="77777777" w:rsidR="00880608" w:rsidRPr="00880608" w:rsidRDefault="00880608" w:rsidP="00880608">
      <w:pPr>
        <w:ind w:firstLine="1134"/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 xml:space="preserve">O Prefeito Municipal de Novo Horizonte D’Oeste-RO, Sr. </w:t>
      </w:r>
      <w:r w:rsidR="00012778">
        <w:rPr>
          <w:rFonts w:ascii="Bookman Old Style" w:hAnsi="Bookman Old Style"/>
          <w:b/>
        </w:rPr>
        <w:t xml:space="preserve">Cleiton Adriane </w:t>
      </w:r>
      <w:proofErr w:type="spellStart"/>
      <w:r w:rsidR="00012778">
        <w:rPr>
          <w:rFonts w:ascii="Bookman Old Style" w:hAnsi="Bookman Old Style"/>
          <w:b/>
        </w:rPr>
        <w:t>Cheregatto</w:t>
      </w:r>
      <w:proofErr w:type="spellEnd"/>
      <w:r w:rsidRPr="00880608">
        <w:rPr>
          <w:rFonts w:ascii="Bookman Old Style" w:hAnsi="Bookman Old Style"/>
        </w:rPr>
        <w:t>, no uso de suas atribuições legais, faz saber que a Câmara Municipal aprova e ele sanciona a seguinte,</w:t>
      </w:r>
    </w:p>
    <w:p w14:paraId="13724254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216754C7" w14:textId="77777777" w:rsidR="00AB688A" w:rsidRPr="00880608" w:rsidRDefault="00AB688A">
      <w:pPr>
        <w:tabs>
          <w:tab w:val="left" w:pos="1100"/>
        </w:tabs>
        <w:ind w:firstLine="3969"/>
        <w:jc w:val="both"/>
        <w:rPr>
          <w:rFonts w:ascii="Bookman Old Style" w:hAnsi="Bookman Old Style"/>
          <w:b/>
        </w:rPr>
      </w:pPr>
    </w:p>
    <w:p w14:paraId="142C1BFB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  <w:b/>
        </w:rPr>
        <w:tab/>
        <w:t>Faz Saber</w:t>
      </w:r>
      <w:r w:rsidRPr="00880608">
        <w:rPr>
          <w:rFonts w:ascii="Bookman Old Style" w:hAnsi="Bookman Old Style"/>
        </w:rPr>
        <w:t xml:space="preserve"> que a Câmara Municipal aprovou e ela sanciona a s</w:t>
      </w:r>
      <w:r w:rsidRPr="00880608">
        <w:rPr>
          <w:rFonts w:ascii="Bookman Old Style" w:hAnsi="Bookman Old Style"/>
        </w:rPr>
        <w:t>e</w:t>
      </w:r>
      <w:r w:rsidRPr="00880608">
        <w:rPr>
          <w:rFonts w:ascii="Bookman Old Style" w:hAnsi="Bookman Old Style"/>
        </w:rPr>
        <w:t>guinte;</w:t>
      </w:r>
    </w:p>
    <w:p w14:paraId="7B3A1CCF" w14:textId="77777777" w:rsidR="00AB688A" w:rsidRPr="00880608" w:rsidRDefault="00AB688A">
      <w:pPr>
        <w:tabs>
          <w:tab w:val="left" w:pos="1100"/>
        </w:tabs>
        <w:ind w:firstLine="3969"/>
        <w:jc w:val="both"/>
        <w:rPr>
          <w:rFonts w:ascii="Bookman Old Style" w:hAnsi="Bookman Old Style"/>
          <w:b/>
        </w:rPr>
      </w:pPr>
    </w:p>
    <w:p w14:paraId="7F702CFA" w14:textId="77777777" w:rsidR="00AB688A" w:rsidRPr="00880608" w:rsidRDefault="00AB688A">
      <w:pPr>
        <w:tabs>
          <w:tab w:val="left" w:pos="1100"/>
        </w:tabs>
        <w:ind w:firstLine="1100"/>
        <w:rPr>
          <w:rFonts w:ascii="Bookman Old Style" w:hAnsi="Bookman Old Style"/>
          <w:b/>
        </w:rPr>
      </w:pPr>
      <w:r w:rsidRPr="00880608">
        <w:rPr>
          <w:rFonts w:ascii="Bookman Old Style" w:hAnsi="Bookman Old Style"/>
          <w:b/>
        </w:rPr>
        <w:t>LEI:</w:t>
      </w:r>
    </w:p>
    <w:p w14:paraId="0D7A75B9" w14:textId="77777777" w:rsidR="00AB688A" w:rsidRPr="00880608" w:rsidRDefault="00AB688A">
      <w:pPr>
        <w:tabs>
          <w:tab w:val="left" w:pos="1100"/>
        </w:tabs>
        <w:ind w:firstLine="3969"/>
        <w:jc w:val="both"/>
        <w:rPr>
          <w:rFonts w:ascii="Bookman Old Style" w:hAnsi="Bookman Old Style"/>
          <w:b/>
          <w:u w:val="single"/>
        </w:rPr>
      </w:pPr>
    </w:p>
    <w:p w14:paraId="2E02FA46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</w:r>
      <w:r w:rsidRPr="000A1F1A">
        <w:rPr>
          <w:rFonts w:ascii="Bookman Old Style" w:hAnsi="Bookman Old Style"/>
          <w:b/>
          <w:bCs/>
        </w:rPr>
        <w:t>Art. 1º</w:t>
      </w:r>
      <w:r w:rsidR="00F6528D">
        <w:rPr>
          <w:rFonts w:ascii="Bookman Old Style" w:hAnsi="Bookman Old Style"/>
          <w:bCs/>
        </w:rPr>
        <w:t xml:space="preserve"> </w:t>
      </w:r>
      <w:r w:rsidRPr="00880608">
        <w:rPr>
          <w:rFonts w:ascii="Bookman Old Style" w:hAnsi="Bookman Old Style"/>
          <w:bCs/>
        </w:rPr>
        <w:t>O servidor público e o agente político da administração direta e indireta, das autarquias, inclusive as especiais, que se deslocar, para execução de atividades inerentes a sua função e cargo, ou particip</w:t>
      </w:r>
      <w:r w:rsidRPr="00880608">
        <w:rPr>
          <w:rFonts w:ascii="Bookman Old Style" w:hAnsi="Bookman Old Style"/>
          <w:bCs/>
        </w:rPr>
        <w:t>a</w:t>
      </w:r>
      <w:r w:rsidRPr="00880608">
        <w:rPr>
          <w:rFonts w:ascii="Bookman Old Style" w:hAnsi="Bookman Old Style"/>
          <w:bCs/>
        </w:rPr>
        <w:t>ção de cursos e/ou eventos, devidamente autorizados, em localidade d</w:t>
      </w:r>
      <w:r w:rsidRPr="00880608">
        <w:rPr>
          <w:rFonts w:ascii="Bookman Old Style" w:hAnsi="Bookman Old Style"/>
          <w:bCs/>
        </w:rPr>
        <w:t>i</w:t>
      </w:r>
      <w:r w:rsidRPr="00880608">
        <w:rPr>
          <w:rFonts w:ascii="Bookman Old Style" w:hAnsi="Bookman Old Style"/>
          <w:bCs/>
        </w:rPr>
        <w:t>versa daquela onde tem exercício funcional, fará jus à percepção de di</w:t>
      </w:r>
      <w:r w:rsidRPr="00880608">
        <w:rPr>
          <w:rFonts w:ascii="Bookman Old Style" w:hAnsi="Bookman Old Style"/>
          <w:bCs/>
        </w:rPr>
        <w:t>á</w:t>
      </w:r>
      <w:r w:rsidRPr="00880608">
        <w:rPr>
          <w:rFonts w:ascii="Bookman Old Style" w:hAnsi="Bookman Old Style"/>
          <w:bCs/>
        </w:rPr>
        <w:t>rias, segundo as disposições constantes desta Lei, observados os valores consignados no</w:t>
      </w:r>
      <w:r w:rsidR="008803A5">
        <w:rPr>
          <w:rFonts w:ascii="Bookman Old Style" w:hAnsi="Bookman Old Style"/>
          <w:bCs/>
        </w:rPr>
        <w:t>s</w:t>
      </w:r>
      <w:r w:rsidRPr="00880608">
        <w:rPr>
          <w:rFonts w:ascii="Bookman Old Style" w:hAnsi="Bookman Old Style"/>
          <w:bCs/>
        </w:rPr>
        <w:t xml:space="preserve"> seu</w:t>
      </w:r>
      <w:r w:rsidR="008803A5">
        <w:rPr>
          <w:rFonts w:ascii="Bookman Old Style" w:hAnsi="Bookman Old Style"/>
          <w:bCs/>
        </w:rPr>
        <w:t>s</w:t>
      </w:r>
      <w:r w:rsidRPr="00880608">
        <w:rPr>
          <w:rFonts w:ascii="Bookman Old Style" w:hAnsi="Bookman Old Style"/>
          <w:bCs/>
        </w:rPr>
        <w:t xml:space="preserve"> anexo</w:t>
      </w:r>
      <w:r w:rsidR="008803A5">
        <w:rPr>
          <w:rFonts w:ascii="Bookman Old Style" w:hAnsi="Bookman Old Style"/>
          <w:bCs/>
        </w:rPr>
        <w:t>s</w:t>
      </w:r>
      <w:r w:rsidRPr="00880608">
        <w:rPr>
          <w:rFonts w:ascii="Bookman Old Style" w:hAnsi="Bookman Old Style"/>
          <w:bCs/>
        </w:rPr>
        <w:t>.</w:t>
      </w:r>
    </w:p>
    <w:p w14:paraId="43480E85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i/>
        </w:rPr>
      </w:pPr>
    </w:p>
    <w:p w14:paraId="3E61DBE8" w14:textId="77777777" w:rsidR="00AB688A" w:rsidRPr="008803A5" w:rsidRDefault="00AB688A" w:rsidP="008803A5">
      <w:pPr>
        <w:tabs>
          <w:tab w:val="left" w:pos="1100"/>
        </w:tabs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  <w:i/>
        </w:rPr>
        <w:tab/>
      </w:r>
      <w:r w:rsidRPr="008803A5">
        <w:rPr>
          <w:rFonts w:ascii="Bookman Old Style" w:hAnsi="Bookman Old Style"/>
          <w:iCs/>
        </w:rPr>
        <w:t xml:space="preserve">Parágrafo </w:t>
      </w:r>
      <w:r w:rsidR="008803A5" w:rsidRPr="008803A5">
        <w:rPr>
          <w:rFonts w:ascii="Bookman Old Style" w:hAnsi="Bookman Old Style"/>
          <w:iCs/>
        </w:rPr>
        <w:t>único</w:t>
      </w:r>
      <w:r w:rsidRPr="008803A5">
        <w:rPr>
          <w:rFonts w:ascii="Bookman Old Style" w:hAnsi="Bookman Old Style"/>
          <w:iCs/>
        </w:rPr>
        <w:t>.</w:t>
      </w:r>
      <w:r w:rsidRPr="008803A5">
        <w:rPr>
          <w:rFonts w:ascii="Bookman Old Style" w:hAnsi="Bookman Old Style"/>
        </w:rPr>
        <w:t xml:space="preserve"> As diárias aqui previstas, somente serão conc</w:t>
      </w:r>
      <w:r w:rsidRPr="008803A5">
        <w:rPr>
          <w:rFonts w:ascii="Bookman Old Style" w:hAnsi="Bookman Old Style"/>
        </w:rPr>
        <w:t>e</w:t>
      </w:r>
      <w:r w:rsidRPr="008803A5">
        <w:rPr>
          <w:rFonts w:ascii="Bookman Old Style" w:hAnsi="Bookman Old Style"/>
        </w:rPr>
        <w:t>didas aos que estejam em efetivo exercício dos respectivos cargos ou fu</w:t>
      </w:r>
      <w:r w:rsidRPr="008803A5">
        <w:rPr>
          <w:rFonts w:ascii="Bookman Old Style" w:hAnsi="Bookman Old Style"/>
        </w:rPr>
        <w:t>n</w:t>
      </w:r>
      <w:r w:rsidRPr="008803A5">
        <w:rPr>
          <w:rFonts w:ascii="Bookman Old Style" w:hAnsi="Bookman Old Style"/>
        </w:rPr>
        <w:t>ções.</w:t>
      </w:r>
    </w:p>
    <w:p w14:paraId="4B3E3A15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2D471990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</w:r>
      <w:r w:rsidRPr="000A1F1A">
        <w:rPr>
          <w:rFonts w:ascii="Bookman Old Style" w:hAnsi="Bookman Old Style"/>
          <w:b/>
          <w:bCs/>
        </w:rPr>
        <w:t>Art. 2º</w:t>
      </w:r>
      <w:r w:rsidRPr="00880608">
        <w:rPr>
          <w:rFonts w:ascii="Bookman Old Style" w:hAnsi="Bookman Old Style"/>
          <w:bCs/>
        </w:rPr>
        <w:t xml:space="preserve"> As diárias serão concedidas por dia de afastamento da sede do serviço, destinando-se a indenizar as despesas extraordinárias com pousada, alimentação e locomoção </w:t>
      </w:r>
      <w:proofErr w:type="gramStart"/>
      <w:r w:rsidRPr="00880608">
        <w:rPr>
          <w:rFonts w:ascii="Bookman Old Style" w:hAnsi="Bookman Old Style"/>
          <w:bCs/>
        </w:rPr>
        <w:t>urbana despendidas pelo servi</w:t>
      </w:r>
      <w:r w:rsidR="008803A5">
        <w:rPr>
          <w:rFonts w:ascii="Bookman Old Style" w:hAnsi="Bookman Old Style"/>
          <w:bCs/>
        </w:rPr>
        <w:t>dor</w:t>
      </w:r>
      <w:proofErr w:type="gramEnd"/>
      <w:r w:rsidR="008803A5">
        <w:rPr>
          <w:rFonts w:ascii="Bookman Old Style" w:hAnsi="Bookman Old Style"/>
          <w:bCs/>
        </w:rPr>
        <w:t>, conforme valores constante</w:t>
      </w:r>
      <w:r w:rsidR="00A340D9">
        <w:rPr>
          <w:rFonts w:ascii="Bookman Old Style" w:hAnsi="Bookman Old Style"/>
          <w:bCs/>
        </w:rPr>
        <w:t>s</w:t>
      </w:r>
      <w:r w:rsidR="008803A5">
        <w:rPr>
          <w:rFonts w:ascii="Bookman Old Style" w:hAnsi="Bookman Old Style"/>
          <w:bCs/>
        </w:rPr>
        <w:t xml:space="preserve"> do </w:t>
      </w:r>
      <w:r w:rsidR="008803A5" w:rsidRPr="008803A5">
        <w:rPr>
          <w:rFonts w:ascii="Bookman Old Style" w:hAnsi="Bookman Old Style"/>
          <w:bCs/>
          <w:color w:val="FF0000"/>
        </w:rPr>
        <w:t>ANEXO I</w:t>
      </w:r>
      <w:r w:rsidR="008803A5">
        <w:rPr>
          <w:rFonts w:ascii="Bookman Old Style" w:hAnsi="Bookman Old Style"/>
          <w:bCs/>
        </w:rPr>
        <w:t xml:space="preserve">. </w:t>
      </w:r>
    </w:p>
    <w:p w14:paraId="1BAC6C4D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40C38849" w14:textId="77777777" w:rsidR="00AB688A" w:rsidRPr="0039277A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</w:r>
      <w:r w:rsidRPr="000A1F1A">
        <w:rPr>
          <w:rFonts w:ascii="Bookman Old Style" w:hAnsi="Bookman Old Style"/>
          <w:b/>
          <w:bCs/>
        </w:rPr>
        <w:t>Art. 3º</w:t>
      </w:r>
      <w:r w:rsidRPr="00880608">
        <w:rPr>
          <w:rFonts w:ascii="Bookman Old Style" w:hAnsi="Bookman Old Style"/>
          <w:bCs/>
        </w:rPr>
        <w:t xml:space="preserve"> Quando o deslocamento não exigir pernoite</w:t>
      </w:r>
      <w:r w:rsidR="0039277A">
        <w:rPr>
          <w:rFonts w:ascii="Bookman Old Style" w:hAnsi="Bookman Old Style"/>
          <w:bCs/>
        </w:rPr>
        <w:t>, com retorno na mesma data</w:t>
      </w:r>
      <w:r w:rsidRPr="00880608">
        <w:rPr>
          <w:rFonts w:ascii="Bookman Old Style" w:hAnsi="Bookman Old Style"/>
          <w:bCs/>
        </w:rPr>
        <w:t xml:space="preserve">, o servidor fará jus </w:t>
      </w:r>
      <w:r w:rsidR="00C92BF0" w:rsidRPr="008803A5">
        <w:rPr>
          <w:rFonts w:ascii="Bookman Old Style" w:hAnsi="Bookman Old Style"/>
          <w:bCs/>
        </w:rPr>
        <w:t xml:space="preserve">ao </w:t>
      </w:r>
      <w:r w:rsidR="00686C90" w:rsidRPr="008803A5">
        <w:rPr>
          <w:rFonts w:ascii="Bookman Old Style" w:hAnsi="Bookman Old Style"/>
          <w:bCs/>
        </w:rPr>
        <w:t xml:space="preserve">valor estabelecido do </w:t>
      </w:r>
      <w:r w:rsidR="008803A5" w:rsidRPr="008803A5">
        <w:rPr>
          <w:rFonts w:ascii="Bookman Old Style" w:hAnsi="Bookman Old Style"/>
          <w:bCs/>
          <w:color w:val="FF0000"/>
        </w:rPr>
        <w:t>ANEXO II</w:t>
      </w:r>
      <w:r w:rsidR="008803A5">
        <w:rPr>
          <w:rFonts w:ascii="Bookman Old Style" w:hAnsi="Bookman Old Style"/>
          <w:bCs/>
          <w:color w:val="FF0000"/>
        </w:rPr>
        <w:t xml:space="preserve">, </w:t>
      </w:r>
      <w:r w:rsidR="0039277A" w:rsidRPr="0039277A">
        <w:rPr>
          <w:rFonts w:ascii="Bookman Old Style" w:hAnsi="Bookman Old Style"/>
          <w:bCs/>
        </w:rPr>
        <w:t>o</w:t>
      </w:r>
      <w:r w:rsidR="0039277A" w:rsidRPr="0039277A">
        <w:rPr>
          <w:rFonts w:ascii="Bookman Old Style" w:hAnsi="Bookman Old Style"/>
          <w:bCs/>
        </w:rPr>
        <w:t>b</w:t>
      </w:r>
      <w:r w:rsidR="0039277A" w:rsidRPr="0039277A">
        <w:rPr>
          <w:rFonts w:ascii="Bookman Old Style" w:hAnsi="Bookman Old Style"/>
          <w:bCs/>
        </w:rPr>
        <w:t>servada a distancia entre municípios</w:t>
      </w:r>
      <w:r w:rsidR="00686C90" w:rsidRPr="0039277A">
        <w:rPr>
          <w:rFonts w:ascii="Bookman Old Style" w:hAnsi="Bookman Old Style"/>
          <w:bCs/>
        </w:rPr>
        <w:t xml:space="preserve">, desde que o deslocamento </w:t>
      </w:r>
      <w:r w:rsidR="00FB6AB8">
        <w:rPr>
          <w:rFonts w:ascii="Bookman Old Style" w:hAnsi="Bookman Old Style"/>
          <w:bCs/>
        </w:rPr>
        <w:t>acarrete</w:t>
      </w:r>
      <w:r w:rsidR="00686C90" w:rsidRPr="0039277A">
        <w:rPr>
          <w:rFonts w:ascii="Bookman Old Style" w:hAnsi="Bookman Old Style"/>
          <w:bCs/>
        </w:rPr>
        <w:t xml:space="preserve"> despesas de alimentação fora da sede do Município.</w:t>
      </w:r>
    </w:p>
    <w:p w14:paraId="285028D8" w14:textId="77777777" w:rsidR="0039277A" w:rsidRDefault="0039277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263BB585" w14:textId="77777777" w:rsidR="000A1F1A" w:rsidRDefault="0039277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0A1F1A">
        <w:rPr>
          <w:rFonts w:ascii="Bookman Old Style" w:hAnsi="Bookman Old Style"/>
          <w:b/>
          <w:bCs/>
        </w:rPr>
        <w:t>Art. 4°</w:t>
      </w:r>
      <w:r>
        <w:rPr>
          <w:rFonts w:ascii="Bookman Old Style" w:hAnsi="Bookman Old Style"/>
          <w:bCs/>
        </w:rPr>
        <w:t xml:space="preserve"> </w:t>
      </w:r>
      <w:r w:rsidRPr="0039277A">
        <w:rPr>
          <w:rFonts w:ascii="Bookman Old Style" w:hAnsi="Bookman Old Style"/>
          <w:bCs/>
        </w:rPr>
        <w:t>Os servidores profissionais da Equipe de enfermagem f</w:t>
      </w:r>
      <w:r w:rsidRPr="0039277A">
        <w:rPr>
          <w:rFonts w:ascii="Bookman Old Style" w:hAnsi="Bookman Old Style"/>
          <w:bCs/>
        </w:rPr>
        <w:t>a</w:t>
      </w:r>
      <w:r w:rsidRPr="0039277A">
        <w:rPr>
          <w:rFonts w:ascii="Bookman Old Style" w:hAnsi="Bookman Old Style"/>
          <w:bCs/>
        </w:rPr>
        <w:t xml:space="preserve">rão jus </w:t>
      </w:r>
      <w:r w:rsidRPr="000A1F1A">
        <w:rPr>
          <w:rFonts w:ascii="Bookman Old Style" w:hAnsi="Bookman Old Style"/>
          <w:bCs/>
        </w:rPr>
        <w:t>à diária no valor</w:t>
      </w:r>
      <w:r w:rsidR="008803A5" w:rsidRPr="000A1F1A">
        <w:rPr>
          <w:rFonts w:ascii="Bookman Old Style" w:hAnsi="Bookman Old Style"/>
          <w:bCs/>
        </w:rPr>
        <w:t xml:space="preserve"> constante do</w:t>
      </w:r>
      <w:r w:rsidR="008803A5">
        <w:rPr>
          <w:rFonts w:ascii="Bookman Old Style" w:hAnsi="Bookman Old Style"/>
          <w:bCs/>
          <w:color w:val="FF0000"/>
        </w:rPr>
        <w:t xml:space="preserve"> ANEXO III </w:t>
      </w:r>
      <w:r w:rsidRPr="0039277A">
        <w:rPr>
          <w:rFonts w:ascii="Bookman Old Style" w:hAnsi="Bookman Old Style"/>
          <w:bCs/>
        </w:rPr>
        <w:t>quando forem destinados a encaminhar pacientes que necessitarem de tratamento até o Município de Porto Velho</w:t>
      </w:r>
      <w:r w:rsidR="00A21A0B">
        <w:rPr>
          <w:rFonts w:ascii="Bookman Old Style" w:hAnsi="Bookman Old Style"/>
          <w:bCs/>
        </w:rPr>
        <w:t xml:space="preserve"> ou a destino superior a 200 km da sede do Município</w:t>
      </w:r>
      <w:r w:rsidRPr="0039277A">
        <w:rPr>
          <w:rFonts w:ascii="Bookman Old Style" w:hAnsi="Bookman Old Style"/>
          <w:bCs/>
        </w:rPr>
        <w:t xml:space="preserve">; </w:t>
      </w:r>
    </w:p>
    <w:p w14:paraId="5BAF7AFE" w14:textId="77777777" w:rsidR="000A1F1A" w:rsidRDefault="000A1F1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760E4DA5" w14:textId="77777777" w:rsidR="000A1F1A" w:rsidRDefault="000A1F1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  <w:t xml:space="preserve">§1° </w:t>
      </w:r>
      <w:r w:rsidR="0039277A" w:rsidRPr="0039277A">
        <w:rPr>
          <w:rFonts w:ascii="Bookman Old Style" w:hAnsi="Bookman Old Style"/>
          <w:bCs/>
        </w:rPr>
        <w:t xml:space="preserve">quando se tratar </w:t>
      </w:r>
      <w:r w:rsidR="003B7164">
        <w:rPr>
          <w:rFonts w:ascii="Bookman Old Style" w:hAnsi="Bookman Old Style"/>
          <w:bCs/>
        </w:rPr>
        <w:t>de viagem i</w:t>
      </w:r>
      <w:r w:rsidR="00A21A0B">
        <w:rPr>
          <w:rFonts w:ascii="Bookman Old Style" w:hAnsi="Bookman Old Style"/>
          <w:bCs/>
        </w:rPr>
        <w:t>ntermunicipal, até o limite de 2</w:t>
      </w:r>
      <w:r w:rsidR="003B7164">
        <w:rPr>
          <w:rFonts w:ascii="Bookman Old Style" w:hAnsi="Bookman Old Style"/>
          <w:bCs/>
        </w:rPr>
        <w:t>00 km dentro do Estado, da sede do Município,</w:t>
      </w:r>
      <w:r w:rsidR="0039277A" w:rsidRPr="0039277A">
        <w:rPr>
          <w:rFonts w:ascii="Bookman Old Style" w:hAnsi="Bookman Old Style"/>
          <w:bCs/>
        </w:rPr>
        <w:t xml:space="preserve"> </w:t>
      </w:r>
      <w:proofErr w:type="gramStart"/>
      <w:r w:rsidR="0039277A" w:rsidRPr="000A1F1A">
        <w:rPr>
          <w:rFonts w:ascii="Bookman Old Style" w:hAnsi="Bookman Old Style"/>
          <w:bCs/>
        </w:rPr>
        <w:t>farão</w:t>
      </w:r>
      <w:proofErr w:type="gramEnd"/>
      <w:r w:rsidR="0039277A" w:rsidRPr="000A1F1A">
        <w:rPr>
          <w:rFonts w:ascii="Bookman Old Style" w:hAnsi="Bookman Old Style"/>
          <w:bCs/>
        </w:rPr>
        <w:t xml:space="preserve"> jus a diá</w:t>
      </w:r>
      <w:r w:rsidR="003B7164">
        <w:rPr>
          <w:rFonts w:ascii="Bookman Old Style" w:hAnsi="Bookman Old Style"/>
          <w:bCs/>
        </w:rPr>
        <w:t>ria</w:t>
      </w:r>
      <w:r w:rsidR="0039277A" w:rsidRPr="000A1F1A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inte</w:t>
      </w:r>
      <w:r>
        <w:rPr>
          <w:rFonts w:ascii="Bookman Old Style" w:hAnsi="Bookman Old Style"/>
          <w:bCs/>
        </w:rPr>
        <w:t>r</w:t>
      </w:r>
      <w:r>
        <w:rPr>
          <w:rFonts w:ascii="Bookman Old Style" w:hAnsi="Bookman Old Style"/>
          <w:bCs/>
        </w:rPr>
        <w:t>munici</w:t>
      </w:r>
      <w:r w:rsidR="003B7164">
        <w:rPr>
          <w:rFonts w:ascii="Bookman Old Style" w:hAnsi="Bookman Old Style"/>
          <w:bCs/>
        </w:rPr>
        <w:t>pal, conforme estabelecido no</w:t>
      </w:r>
      <w:r w:rsidR="0039277A" w:rsidRPr="0039277A">
        <w:rPr>
          <w:rFonts w:ascii="Bookman Old Style" w:hAnsi="Bookman Old Style"/>
          <w:bCs/>
          <w:color w:val="FF0000"/>
        </w:rPr>
        <w:t xml:space="preserve"> </w:t>
      </w:r>
      <w:r w:rsidRPr="0039277A">
        <w:rPr>
          <w:rFonts w:ascii="Bookman Old Style" w:hAnsi="Bookman Old Style"/>
          <w:bCs/>
          <w:color w:val="FF0000"/>
        </w:rPr>
        <w:t>ANEXO</w:t>
      </w:r>
      <w:r w:rsidR="003B7164">
        <w:rPr>
          <w:rFonts w:ascii="Bookman Old Style" w:hAnsi="Bookman Old Style"/>
          <w:bCs/>
          <w:color w:val="FF0000"/>
        </w:rPr>
        <w:t>I</w:t>
      </w:r>
      <w:r w:rsidRPr="0039277A">
        <w:rPr>
          <w:rFonts w:ascii="Bookman Old Style" w:hAnsi="Bookman Old Style"/>
          <w:bCs/>
          <w:color w:val="FF0000"/>
        </w:rPr>
        <w:t>II</w:t>
      </w:r>
      <w:r w:rsidR="0039277A" w:rsidRPr="0039277A">
        <w:rPr>
          <w:rFonts w:ascii="Bookman Old Style" w:hAnsi="Bookman Old Style"/>
          <w:bCs/>
          <w:color w:val="FF0000"/>
        </w:rPr>
        <w:t>.</w:t>
      </w:r>
      <w:r w:rsidR="0039277A" w:rsidRPr="0039277A">
        <w:rPr>
          <w:rFonts w:ascii="Bookman Old Style" w:hAnsi="Bookman Old Style"/>
          <w:bCs/>
        </w:rPr>
        <w:t xml:space="preserve"> </w:t>
      </w:r>
    </w:p>
    <w:p w14:paraId="1DC597F2" w14:textId="77777777" w:rsidR="000A1F1A" w:rsidRDefault="000A1F1A">
      <w:pPr>
        <w:tabs>
          <w:tab w:val="left" w:pos="1100"/>
        </w:tabs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</w:rPr>
        <w:lastRenderedPageBreak/>
        <w:tab/>
        <w:t xml:space="preserve">§2° </w:t>
      </w:r>
      <w:r w:rsidR="0039277A" w:rsidRPr="0039277A">
        <w:rPr>
          <w:rFonts w:ascii="Bookman Old Style" w:hAnsi="Bookman Old Style"/>
          <w:bCs/>
        </w:rPr>
        <w:t xml:space="preserve">Sendo para participação em cursos, treinamentos, eventos e outras situações que não seja o atendimento ou socorro a vida humana ao Município de Porto Velho, </w:t>
      </w:r>
      <w:r w:rsidR="0039277A" w:rsidRPr="0018512A">
        <w:rPr>
          <w:rFonts w:ascii="Bookman Old Style" w:hAnsi="Bookman Old Style"/>
          <w:bCs/>
        </w:rPr>
        <w:t>receberão diárias conforme especificado no</w:t>
      </w:r>
      <w:proofErr w:type="gramStart"/>
      <w:r w:rsidR="00A340D9">
        <w:rPr>
          <w:rFonts w:ascii="Bookman Old Style" w:hAnsi="Bookman Old Style"/>
          <w:bCs/>
          <w:color w:val="FF0000"/>
        </w:rPr>
        <w:t xml:space="preserve">  </w:t>
      </w:r>
      <w:proofErr w:type="gramEnd"/>
      <w:r w:rsidR="0018512A" w:rsidRPr="0039277A">
        <w:rPr>
          <w:rFonts w:ascii="Bookman Old Style" w:hAnsi="Bookman Old Style"/>
          <w:bCs/>
          <w:color w:val="FF0000"/>
        </w:rPr>
        <w:t>ANEXO I</w:t>
      </w:r>
      <w:r w:rsidR="00A340D9">
        <w:rPr>
          <w:rFonts w:ascii="Bookman Old Style" w:hAnsi="Bookman Old Style"/>
          <w:bCs/>
        </w:rPr>
        <w:t>,</w:t>
      </w:r>
      <w:r w:rsidR="0039277A" w:rsidRPr="0018512A">
        <w:rPr>
          <w:rFonts w:ascii="Bookman Old Style" w:hAnsi="Bookman Old Style"/>
          <w:bCs/>
        </w:rPr>
        <w:t xml:space="preserve"> “</w:t>
      </w:r>
      <w:r w:rsidR="0018512A" w:rsidRPr="0018512A">
        <w:rPr>
          <w:rFonts w:ascii="Bookman Old Style" w:hAnsi="Bookman Old Style"/>
          <w:bCs/>
        </w:rPr>
        <w:t>servidores efetivos em geral</w:t>
      </w:r>
      <w:r w:rsidR="0039277A" w:rsidRPr="0018512A">
        <w:rPr>
          <w:rFonts w:ascii="Bookman Old Style" w:hAnsi="Bookman Old Style"/>
          <w:bCs/>
        </w:rPr>
        <w:t>”</w:t>
      </w:r>
      <w:r>
        <w:rPr>
          <w:rFonts w:ascii="Bookman Old Style" w:hAnsi="Bookman Old Style"/>
          <w:bCs/>
          <w:color w:val="FF0000"/>
        </w:rPr>
        <w:t xml:space="preserve">. </w:t>
      </w:r>
    </w:p>
    <w:p w14:paraId="4062F30F" w14:textId="77777777" w:rsidR="00AB688A" w:rsidRPr="00880608" w:rsidRDefault="0039277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39277A">
        <w:rPr>
          <w:rFonts w:ascii="Bookman Old Style" w:hAnsi="Bookman Old Style"/>
          <w:bCs/>
        </w:rPr>
        <w:t xml:space="preserve">  </w:t>
      </w:r>
      <w:r w:rsidR="00AB688A" w:rsidRPr="00880608">
        <w:rPr>
          <w:rFonts w:ascii="Bookman Old Style" w:hAnsi="Bookman Old Style"/>
          <w:bCs/>
        </w:rPr>
        <w:tab/>
      </w:r>
      <w:r w:rsidR="00AB688A" w:rsidRPr="00880608">
        <w:rPr>
          <w:rFonts w:ascii="Bookman Old Style" w:hAnsi="Bookman Old Style"/>
          <w:bCs/>
        </w:rPr>
        <w:tab/>
      </w:r>
    </w:p>
    <w:p w14:paraId="2F135F9E" w14:textId="4E419730" w:rsidR="00DE6888" w:rsidRPr="00DE6888" w:rsidRDefault="00DE6888" w:rsidP="00DE6888">
      <w:pPr>
        <w:tabs>
          <w:tab w:val="left" w:pos="1100"/>
        </w:tabs>
        <w:jc w:val="both"/>
        <w:rPr>
          <w:rFonts w:ascii="Bookman Old Style" w:hAnsi="Bookman Old Style"/>
          <w:b/>
          <w:bCs/>
          <w:color w:val="FF0000"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 w:rsidR="0039277A" w:rsidRPr="000A1F1A">
        <w:rPr>
          <w:rFonts w:ascii="Bookman Old Style" w:hAnsi="Bookman Old Style"/>
          <w:b/>
          <w:bCs/>
        </w:rPr>
        <w:t>Art. 5</w:t>
      </w:r>
      <w:r w:rsidRPr="000A1F1A">
        <w:rPr>
          <w:rFonts w:ascii="Bookman Old Style" w:hAnsi="Bookman Old Style"/>
          <w:b/>
          <w:bCs/>
        </w:rPr>
        <w:t>°</w:t>
      </w:r>
      <w:r w:rsidRPr="00DE6888">
        <w:rPr>
          <w:rFonts w:ascii="Bookman Old Style" w:hAnsi="Bookman Old Style"/>
          <w:bCs/>
        </w:rPr>
        <w:t xml:space="preserve"> - As diárias de Campo, serão devidas aos servidores que se deslo</w:t>
      </w:r>
      <w:r w:rsidR="0018512A">
        <w:rPr>
          <w:rFonts w:ascii="Bookman Old Style" w:hAnsi="Bookman Old Style"/>
          <w:bCs/>
        </w:rPr>
        <w:t>carem à</w:t>
      </w:r>
      <w:r w:rsidRPr="00DE6888">
        <w:rPr>
          <w:rFonts w:ascii="Bookman Old Style" w:hAnsi="Bookman Old Style"/>
          <w:bCs/>
        </w:rPr>
        <w:t xml:space="preserve"> zona rural </w:t>
      </w:r>
      <w:proofErr w:type="gramStart"/>
      <w:r w:rsidRPr="00DE6888">
        <w:rPr>
          <w:rFonts w:ascii="Bookman Old Style" w:hAnsi="Bookman Old Style"/>
          <w:bCs/>
        </w:rPr>
        <w:t>à</w:t>
      </w:r>
      <w:proofErr w:type="gramEnd"/>
      <w:r w:rsidRPr="00DE6888">
        <w:rPr>
          <w:rFonts w:ascii="Bookman Old Style" w:hAnsi="Bookman Old Style"/>
          <w:bCs/>
        </w:rPr>
        <w:t xml:space="preserve"> serviço do município, independenteme</w:t>
      </w:r>
      <w:r w:rsidRPr="00DE6888">
        <w:rPr>
          <w:rFonts w:ascii="Bookman Old Style" w:hAnsi="Bookman Old Style"/>
          <w:bCs/>
        </w:rPr>
        <w:t>n</w:t>
      </w:r>
      <w:r w:rsidRPr="00DE6888">
        <w:rPr>
          <w:rFonts w:ascii="Bookman Old Style" w:hAnsi="Bookman Old Style"/>
          <w:bCs/>
        </w:rPr>
        <w:t>te de secretari</w:t>
      </w:r>
      <w:r w:rsidR="000A1F1A">
        <w:rPr>
          <w:rFonts w:ascii="Bookman Old Style" w:hAnsi="Bookman Old Style"/>
          <w:bCs/>
        </w:rPr>
        <w:t>as ou cargos/funções no valor constante do</w:t>
      </w:r>
      <w:r w:rsidR="005A3114">
        <w:rPr>
          <w:rFonts w:ascii="Bookman Old Style" w:hAnsi="Bookman Old Style"/>
          <w:bCs/>
        </w:rPr>
        <w:t xml:space="preserve"> “item 1 do</w:t>
      </w:r>
      <w:r w:rsidR="000A1F1A">
        <w:rPr>
          <w:rFonts w:ascii="Bookman Old Style" w:hAnsi="Bookman Old Style"/>
          <w:bCs/>
        </w:rPr>
        <w:t xml:space="preserve"> </w:t>
      </w:r>
      <w:r w:rsidR="000A1F1A" w:rsidRPr="000A1F1A">
        <w:rPr>
          <w:rFonts w:ascii="Bookman Old Style" w:hAnsi="Bookman Old Style"/>
          <w:bCs/>
          <w:color w:val="FF0000"/>
        </w:rPr>
        <w:t>ANEXO IV</w:t>
      </w:r>
      <w:r w:rsidR="005A3114">
        <w:rPr>
          <w:rFonts w:ascii="Bookman Old Style" w:hAnsi="Bookman Old Style"/>
          <w:bCs/>
          <w:color w:val="FF0000"/>
        </w:rPr>
        <w:t>”</w:t>
      </w:r>
      <w:r w:rsidR="000A1F1A" w:rsidRPr="00DE6888">
        <w:rPr>
          <w:rFonts w:ascii="Bookman Old Style" w:hAnsi="Bookman Old Style"/>
          <w:bCs/>
        </w:rPr>
        <w:t xml:space="preserve"> </w:t>
      </w:r>
      <w:r w:rsidRPr="00A340D9">
        <w:rPr>
          <w:rFonts w:ascii="Bookman Old Style" w:hAnsi="Bookman Old Style"/>
          <w:bCs/>
          <w:color w:val="000000" w:themeColor="text1"/>
        </w:rPr>
        <w:t>quando houver pernoite.</w:t>
      </w:r>
    </w:p>
    <w:p w14:paraId="1547E9B9" w14:textId="77777777" w:rsidR="00DE6888" w:rsidRDefault="00DE6888" w:rsidP="00DE6888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02DE0FF7" w14:textId="46B39DDA" w:rsidR="00DE6888" w:rsidRPr="00DE6888" w:rsidRDefault="00DE6888" w:rsidP="00DE6888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DE6888">
        <w:rPr>
          <w:rFonts w:ascii="Bookman Old Style" w:hAnsi="Bookman Old Style"/>
          <w:bCs/>
        </w:rPr>
        <w:t>§1 – Quando o deslocamento não exigir pernoite, e o servidor t</w:t>
      </w:r>
      <w:r w:rsidRPr="00DE6888">
        <w:rPr>
          <w:rFonts w:ascii="Bookman Old Style" w:hAnsi="Bookman Old Style"/>
          <w:bCs/>
        </w:rPr>
        <w:t>i</w:t>
      </w:r>
      <w:r w:rsidRPr="00DE6888">
        <w:rPr>
          <w:rFonts w:ascii="Bookman Old Style" w:hAnsi="Bookman Old Style"/>
          <w:bCs/>
        </w:rPr>
        <w:t>ver que custear sua alimentação será devido diária</w:t>
      </w:r>
      <w:r w:rsidR="00A340D9">
        <w:rPr>
          <w:rFonts w:ascii="Bookman Old Style" w:hAnsi="Bookman Old Style"/>
          <w:bCs/>
        </w:rPr>
        <w:t xml:space="preserve"> de campo</w:t>
      </w:r>
      <w:r w:rsidRPr="00DE6888">
        <w:rPr>
          <w:rFonts w:ascii="Bookman Old Style" w:hAnsi="Bookman Old Style"/>
          <w:bCs/>
        </w:rPr>
        <w:t xml:space="preserve"> correspo</w:t>
      </w:r>
      <w:r w:rsidRPr="00DE6888">
        <w:rPr>
          <w:rFonts w:ascii="Bookman Old Style" w:hAnsi="Bookman Old Style"/>
          <w:bCs/>
        </w:rPr>
        <w:t>n</w:t>
      </w:r>
      <w:r w:rsidRPr="00DE6888">
        <w:rPr>
          <w:rFonts w:ascii="Bookman Old Style" w:hAnsi="Bookman Old Style"/>
          <w:bCs/>
        </w:rPr>
        <w:t xml:space="preserve">dente </w:t>
      </w:r>
      <w:r w:rsidR="00DC5BD8">
        <w:rPr>
          <w:rFonts w:ascii="Bookman Old Style" w:hAnsi="Bookman Old Style"/>
          <w:bCs/>
        </w:rPr>
        <w:t>ao</w:t>
      </w:r>
      <w:r w:rsidRPr="00DE6888">
        <w:rPr>
          <w:rFonts w:ascii="Bookman Old Style" w:hAnsi="Bookman Old Style"/>
          <w:bCs/>
        </w:rPr>
        <w:t xml:space="preserve"> valor</w:t>
      </w:r>
      <w:r w:rsidR="00DC5BD8">
        <w:rPr>
          <w:rFonts w:ascii="Bookman Old Style" w:hAnsi="Bookman Old Style"/>
          <w:bCs/>
        </w:rPr>
        <w:t xml:space="preserve"> previsto</w:t>
      </w:r>
      <w:r w:rsidRPr="00DE6888">
        <w:rPr>
          <w:rFonts w:ascii="Bookman Old Style" w:hAnsi="Bookman Old Style"/>
          <w:bCs/>
        </w:rPr>
        <w:t xml:space="preserve"> do</w:t>
      </w:r>
      <w:r w:rsidR="005A3114">
        <w:rPr>
          <w:rFonts w:ascii="Bookman Old Style" w:hAnsi="Bookman Old Style"/>
          <w:bCs/>
        </w:rPr>
        <w:t xml:space="preserve"> “item </w:t>
      </w:r>
      <w:proofErr w:type="gramStart"/>
      <w:r w:rsidR="005A3114">
        <w:rPr>
          <w:rFonts w:ascii="Bookman Old Style" w:hAnsi="Bookman Old Style"/>
          <w:bCs/>
        </w:rPr>
        <w:t>2</w:t>
      </w:r>
      <w:proofErr w:type="gramEnd"/>
      <w:r w:rsidR="005A3114">
        <w:rPr>
          <w:rFonts w:ascii="Bookman Old Style" w:hAnsi="Bookman Old Style"/>
          <w:bCs/>
        </w:rPr>
        <w:t xml:space="preserve"> do</w:t>
      </w:r>
      <w:r w:rsidRPr="00DE6888">
        <w:rPr>
          <w:rFonts w:ascii="Bookman Old Style" w:hAnsi="Bookman Old Style"/>
          <w:bCs/>
        </w:rPr>
        <w:t xml:space="preserve"> </w:t>
      </w:r>
      <w:r w:rsidR="00A340D9" w:rsidRPr="00A340D9">
        <w:rPr>
          <w:rFonts w:ascii="Bookman Old Style" w:hAnsi="Bookman Old Style"/>
          <w:bCs/>
          <w:color w:val="FF0000"/>
        </w:rPr>
        <w:t>ANEXO IV</w:t>
      </w:r>
      <w:r w:rsidR="005A3114">
        <w:rPr>
          <w:rFonts w:ascii="Bookman Old Style" w:hAnsi="Bookman Old Style"/>
          <w:bCs/>
          <w:color w:val="FF0000"/>
        </w:rPr>
        <w:t>”</w:t>
      </w:r>
      <w:r w:rsidRPr="00A340D9">
        <w:rPr>
          <w:rFonts w:ascii="Bookman Old Style" w:hAnsi="Bookman Old Style"/>
          <w:bCs/>
          <w:color w:val="FF0000"/>
        </w:rPr>
        <w:t>.</w:t>
      </w:r>
      <w:r w:rsidRPr="00DE6888">
        <w:rPr>
          <w:rFonts w:ascii="Bookman Old Style" w:hAnsi="Bookman Old Style"/>
          <w:bCs/>
        </w:rPr>
        <w:t xml:space="preserve"> </w:t>
      </w:r>
    </w:p>
    <w:p w14:paraId="1C171B39" w14:textId="77777777" w:rsidR="00DE6888" w:rsidRDefault="00DE6888" w:rsidP="00DE6888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3D7C1ECB" w14:textId="314F31BD" w:rsidR="00DE6888" w:rsidRDefault="00DE6888" w:rsidP="00DE6888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DE6888">
        <w:rPr>
          <w:rFonts w:ascii="Bookman Old Style" w:hAnsi="Bookman Old Style"/>
          <w:bCs/>
        </w:rPr>
        <w:t xml:space="preserve">§2 – Quando o deslocamento não exigir pernoite e o Município arcar com alimentação do servidor será devido </w:t>
      </w:r>
      <w:r w:rsidR="00DC5BD8">
        <w:rPr>
          <w:rFonts w:ascii="Bookman Old Style" w:hAnsi="Bookman Old Style"/>
          <w:bCs/>
        </w:rPr>
        <w:t>a</w:t>
      </w:r>
      <w:r w:rsidRPr="00DE6888">
        <w:rPr>
          <w:rFonts w:ascii="Bookman Old Style" w:hAnsi="Bookman Old Style"/>
          <w:bCs/>
        </w:rPr>
        <w:t xml:space="preserve"> diária</w:t>
      </w:r>
      <w:r w:rsidR="00A340D9">
        <w:rPr>
          <w:rFonts w:ascii="Bookman Old Style" w:hAnsi="Bookman Old Style"/>
          <w:bCs/>
        </w:rPr>
        <w:t xml:space="preserve"> de campo</w:t>
      </w:r>
      <w:r w:rsidRPr="00DE6888">
        <w:rPr>
          <w:rFonts w:ascii="Bookman Old Style" w:hAnsi="Bookman Old Style"/>
          <w:bCs/>
        </w:rPr>
        <w:t xml:space="preserve"> </w:t>
      </w:r>
      <w:r w:rsidR="00DC5BD8">
        <w:rPr>
          <w:rFonts w:ascii="Bookman Old Style" w:hAnsi="Bookman Old Style"/>
          <w:bCs/>
        </w:rPr>
        <w:t>corre</w:t>
      </w:r>
      <w:r w:rsidR="00DC5BD8">
        <w:rPr>
          <w:rFonts w:ascii="Bookman Old Style" w:hAnsi="Bookman Old Style"/>
          <w:bCs/>
        </w:rPr>
        <w:t>s</w:t>
      </w:r>
      <w:r w:rsidR="00DC5BD8">
        <w:rPr>
          <w:rFonts w:ascii="Bookman Old Style" w:hAnsi="Bookman Old Style"/>
          <w:bCs/>
        </w:rPr>
        <w:t>pondente ao valor previsto</w:t>
      </w:r>
      <w:r w:rsidRPr="00DE6888">
        <w:rPr>
          <w:rFonts w:ascii="Bookman Old Style" w:hAnsi="Bookman Old Style"/>
          <w:bCs/>
        </w:rPr>
        <w:t xml:space="preserve"> do</w:t>
      </w:r>
      <w:r w:rsidR="005A3114">
        <w:rPr>
          <w:rFonts w:ascii="Bookman Old Style" w:hAnsi="Bookman Old Style"/>
          <w:bCs/>
        </w:rPr>
        <w:t xml:space="preserve"> “item </w:t>
      </w:r>
      <w:proofErr w:type="gramStart"/>
      <w:r w:rsidR="005A3114">
        <w:rPr>
          <w:rFonts w:ascii="Bookman Old Style" w:hAnsi="Bookman Old Style"/>
          <w:bCs/>
        </w:rPr>
        <w:t>3</w:t>
      </w:r>
      <w:proofErr w:type="gramEnd"/>
      <w:r w:rsidR="005A3114">
        <w:rPr>
          <w:rFonts w:ascii="Bookman Old Style" w:hAnsi="Bookman Old Style"/>
          <w:bCs/>
        </w:rPr>
        <w:t xml:space="preserve"> do</w:t>
      </w:r>
      <w:r w:rsidRPr="00DE6888">
        <w:rPr>
          <w:rFonts w:ascii="Bookman Old Style" w:hAnsi="Bookman Old Style"/>
          <w:bCs/>
        </w:rPr>
        <w:t xml:space="preserve"> </w:t>
      </w:r>
      <w:r w:rsidR="00A340D9" w:rsidRPr="00A340D9">
        <w:rPr>
          <w:rFonts w:ascii="Bookman Old Style" w:hAnsi="Bookman Old Style"/>
          <w:bCs/>
          <w:color w:val="FF0000"/>
        </w:rPr>
        <w:t>ANEXO IV</w:t>
      </w:r>
      <w:r w:rsidRPr="00A340D9">
        <w:rPr>
          <w:rFonts w:ascii="Bookman Old Style" w:hAnsi="Bookman Old Style"/>
          <w:bCs/>
          <w:color w:val="FF0000"/>
        </w:rPr>
        <w:t>”</w:t>
      </w:r>
      <w:r w:rsidRPr="00DE6888">
        <w:rPr>
          <w:rFonts w:ascii="Bookman Old Style" w:hAnsi="Bookman Old Style"/>
          <w:bCs/>
        </w:rPr>
        <w:t>.</w:t>
      </w:r>
    </w:p>
    <w:p w14:paraId="5DB62E5B" w14:textId="77777777" w:rsidR="0039277A" w:rsidRDefault="0039277A" w:rsidP="00DE6888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311D4661" w14:textId="77777777" w:rsidR="0039277A" w:rsidRDefault="0039277A" w:rsidP="00DE6888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A340D9">
        <w:rPr>
          <w:rFonts w:ascii="Bookman Old Style" w:hAnsi="Bookman Old Style"/>
          <w:b/>
          <w:bCs/>
        </w:rPr>
        <w:t>Art. 6º</w:t>
      </w:r>
      <w:r w:rsidRPr="0039277A">
        <w:rPr>
          <w:rFonts w:ascii="Bookman Old Style" w:hAnsi="Bookman Old Style"/>
          <w:bCs/>
        </w:rPr>
        <w:t xml:space="preserve"> Nos casos em que o servidor se deslocar do município</w:t>
      </w:r>
      <w:proofErr w:type="gramStart"/>
      <w:r w:rsidRPr="0039277A">
        <w:rPr>
          <w:rFonts w:ascii="Bookman Old Style" w:hAnsi="Bookman Old Style"/>
          <w:bCs/>
        </w:rPr>
        <w:t xml:space="preserve"> </w:t>
      </w:r>
      <w:r w:rsidR="00A340D9">
        <w:rPr>
          <w:rFonts w:ascii="Bookman Old Style" w:hAnsi="Bookman Old Style"/>
          <w:bCs/>
        </w:rPr>
        <w:t xml:space="preserve"> </w:t>
      </w:r>
      <w:proofErr w:type="gramEnd"/>
      <w:r w:rsidRPr="0039277A">
        <w:rPr>
          <w:rFonts w:ascii="Bookman Old Style" w:hAnsi="Bookman Old Style"/>
          <w:bCs/>
        </w:rPr>
        <w:t>s</w:t>
      </w:r>
      <w:r w:rsidR="00A340D9">
        <w:rPr>
          <w:rFonts w:ascii="Bookman Old Style" w:hAnsi="Bookman Old Style"/>
          <w:bCs/>
        </w:rPr>
        <w:t>e</w:t>
      </w:r>
      <w:r w:rsidRPr="0039277A">
        <w:rPr>
          <w:rFonts w:ascii="Bookman Old Style" w:hAnsi="Bookman Old Style"/>
          <w:bCs/>
        </w:rPr>
        <w:t>de, acompanhando outro servidor ou agente político, na qualidade de assessor</w:t>
      </w:r>
      <w:r w:rsidR="00325AE7">
        <w:rPr>
          <w:rFonts w:ascii="Bookman Old Style" w:hAnsi="Bookman Old Style"/>
          <w:bCs/>
        </w:rPr>
        <w:t>, Secretário Municipal</w:t>
      </w:r>
      <w:r w:rsidRPr="0039277A">
        <w:rPr>
          <w:rFonts w:ascii="Bookman Old Style" w:hAnsi="Bookman Old Style"/>
          <w:bCs/>
        </w:rPr>
        <w:t>, fará jus a diárias de igual valor ao da a</w:t>
      </w:r>
      <w:r w:rsidRPr="0039277A">
        <w:rPr>
          <w:rFonts w:ascii="Bookman Old Style" w:hAnsi="Bookman Old Style"/>
          <w:bCs/>
        </w:rPr>
        <w:t>u</w:t>
      </w:r>
      <w:r w:rsidRPr="0039277A">
        <w:rPr>
          <w:rFonts w:ascii="Bookman Old Style" w:hAnsi="Bookman Old Style"/>
          <w:bCs/>
        </w:rPr>
        <w:t>toridade que estiver assessorando ou conduzindo.</w:t>
      </w:r>
    </w:p>
    <w:p w14:paraId="4B21D19A" w14:textId="77777777" w:rsidR="00DE6888" w:rsidRPr="00880608" w:rsidRDefault="00DE6888" w:rsidP="00DE6888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6B72DD08" w14:textId="77777777" w:rsidR="00AB688A" w:rsidRPr="00880608" w:rsidRDefault="0039277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D843DE">
        <w:rPr>
          <w:rFonts w:ascii="Bookman Old Style" w:hAnsi="Bookman Old Style"/>
          <w:b/>
          <w:bCs/>
        </w:rPr>
        <w:t>Art. 7</w:t>
      </w:r>
      <w:r w:rsidR="00AB688A" w:rsidRPr="00D843DE">
        <w:rPr>
          <w:rFonts w:ascii="Bookman Old Style" w:hAnsi="Bookman Old Style"/>
          <w:b/>
          <w:bCs/>
        </w:rPr>
        <w:t>º</w:t>
      </w:r>
      <w:r w:rsidR="00AB688A" w:rsidRPr="00880608">
        <w:rPr>
          <w:rFonts w:ascii="Bookman Old Style" w:hAnsi="Bookman Old Style"/>
          <w:bCs/>
        </w:rPr>
        <w:t xml:space="preserve"> As diárias deverão ser pagas antecipadamente, de uma só vez, excetuando-se as seguintes situações:</w:t>
      </w:r>
    </w:p>
    <w:p w14:paraId="30965ED0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13C0226A" w14:textId="77777777" w:rsidR="00AB688A" w:rsidRPr="00880608" w:rsidRDefault="00AB688A">
      <w:pPr>
        <w:tabs>
          <w:tab w:val="left" w:pos="166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>I – em casos de emergência,</w:t>
      </w:r>
      <w:r w:rsidR="00C92BF0">
        <w:rPr>
          <w:rFonts w:ascii="Bookman Old Style" w:hAnsi="Bookman Old Style"/>
          <w:bCs/>
        </w:rPr>
        <w:t xml:space="preserve"> ou necessidade iminente de atendimento à solicitação,</w:t>
      </w:r>
      <w:r w:rsidRPr="00880608">
        <w:rPr>
          <w:rFonts w:ascii="Bookman Old Style" w:hAnsi="Bookman Old Style"/>
          <w:bCs/>
        </w:rPr>
        <w:t xml:space="preserve"> em que poderão ser processadas no decorrer do afastamento, ou quando do retorno, tudo devidamente comprovado;</w:t>
      </w:r>
    </w:p>
    <w:p w14:paraId="4CF4EF9C" w14:textId="77777777" w:rsidR="00AB688A" w:rsidRDefault="00AB688A">
      <w:pPr>
        <w:tabs>
          <w:tab w:val="left" w:pos="166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>II – quando o deslocamento compreender período superior a quine dias, caso em que, as diárias poderão ser pagas parceladamente, a critério da administração;</w:t>
      </w:r>
    </w:p>
    <w:p w14:paraId="6B9908DD" w14:textId="77777777" w:rsidR="00AB688A" w:rsidRPr="00880608" w:rsidRDefault="00AB688A">
      <w:pPr>
        <w:tabs>
          <w:tab w:val="left" w:pos="1660"/>
        </w:tabs>
        <w:ind w:left="560"/>
        <w:jc w:val="both"/>
        <w:rPr>
          <w:rFonts w:ascii="Bookman Old Style" w:hAnsi="Bookman Old Style"/>
          <w:bCs/>
        </w:rPr>
      </w:pPr>
    </w:p>
    <w:p w14:paraId="68F5F447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  <w:t>§ 1º As diárias serão</w:t>
      </w:r>
      <w:r w:rsidR="003C4B7A">
        <w:rPr>
          <w:rFonts w:ascii="Bookman Old Style" w:hAnsi="Bookman Old Style"/>
          <w:bCs/>
        </w:rPr>
        <w:t xml:space="preserve"> requeridas pelo interessado, conforme m</w:t>
      </w:r>
      <w:r w:rsidR="003C4B7A">
        <w:rPr>
          <w:rFonts w:ascii="Bookman Old Style" w:hAnsi="Bookman Old Style"/>
          <w:bCs/>
        </w:rPr>
        <w:t>o</w:t>
      </w:r>
      <w:r w:rsidR="003C4B7A">
        <w:rPr>
          <w:rFonts w:ascii="Bookman Old Style" w:hAnsi="Bookman Old Style"/>
          <w:bCs/>
        </w:rPr>
        <w:t xml:space="preserve">delo do </w:t>
      </w:r>
      <w:r w:rsidR="003C4B7A" w:rsidRPr="003C4B7A">
        <w:rPr>
          <w:rFonts w:ascii="Bookman Old Style" w:hAnsi="Bookman Old Style"/>
          <w:bCs/>
          <w:color w:val="FF0000"/>
        </w:rPr>
        <w:t>ANEXO V</w:t>
      </w:r>
      <w:r w:rsidRPr="00880608">
        <w:rPr>
          <w:rFonts w:ascii="Bookman Old Style" w:hAnsi="Bookman Old Style"/>
          <w:bCs/>
        </w:rPr>
        <w:t xml:space="preserve"> </w:t>
      </w:r>
      <w:r w:rsidR="003C4B7A">
        <w:rPr>
          <w:rFonts w:ascii="Bookman Old Style" w:hAnsi="Bookman Old Style"/>
          <w:bCs/>
        </w:rPr>
        <w:t xml:space="preserve">e </w:t>
      </w:r>
      <w:r w:rsidRPr="00880608">
        <w:rPr>
          <w:rFonts w:ascii="Bookman Old Style" w:hAnsi="Bookman Old Style"/>
          <w:bCs/>
        </w:rPr>
        <w:t>autorizadas pelo dirigente da repartição a que estiver subordinado o servidor, ou a quem for delegada tal competência;</w:t>
      </w:r>
    </w:p>
    <w:p w14:paraId="3EA93A82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7D366A95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  <w:bCs/>
        </w:rPr>
        <w:tab/>
        <w:t xml:space="preserve">§ 2º </w:t>
      </w:r>
      <w:r w:rsidRPr="00880608">
        <w:rPr>
          <w:rFonts w:ascii="Bookman Old Style" w:hAnsi="Bookman Old Style"/>
        </w:rPr>
        <w:t>As diárias a serem concedidas aos Secretários Municipais e ou autoridades de igual nível hierárquico, serão dirigidas ao Chefe do P</w:t>
      </w:r>
      <w:r w:rsidRPr="00880608">
        <w:rPr>
          <w:rFonts w:ascii="Bookman Old Style" w:hAnsi="Bookman Old Style"/>
        </w:rPr>
        <w:t>o</w:t>
      </w:r>
      <w:r w:rsidRPr="00880608">
        <w:rPr>
          <w:rFonts w:ascii="Bookman Old Style" w:hAnsi="Bookman Old Style"/>
        </w:rPr>
        <w:t>der Executivo Municipal;</w:t>
      </w:r>
    </w:p>
    <w:p w14:paraId="2BA3E2C5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493F7728" w14:textId="77777777" w:rsidR="00AB688A" w:rsidRDefault="00AB688A">
      <w:pPr>
        <w:tabs>
          <w:tab w:val="left" w:pos="1100"/>
        </w:tabs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ab/>
        <w:t>§ 3º Os pedidos de concessão de diárias, cujo deslocamento se inicie a partir da sexta-feira, serão expressamente justificados, config</w:t>
      </w:r>
      <w:r w:rsidRPr="00880608">
        <w:rPr>
          <w:rFonts w:ascii="Bookman Old Style" w:hAnsi="Bookman Old Style"/>
        </w:rPr>
        <w:t>u</w:t>
      </w:r>
      <w:r w:rsidRPr="00880608">
        <w:rPr>
          <w:rFonts w:ascii="Bookman Old Style" w:hAnsi="Bookman Old Style"/>
        </w:rPr>
        <w:t>rando-se autorização do pagamento pelo ordenador de despesa, a aceit</w:t>
      </w:r>
      <w:r w:rsidRPr="00880608">
        <w:rPr>
          <w:rFonts w:ascii="Bookman Old Style" w:hAnsi="Bookman Old Style"/>
        </w:rPr>
        <w:t>a</w:t>
      </w:r>
      <w:r w:rsidRPr="00880608">
        <w:rPr>
          <w:rFonts w:ascii="Bookman Old Style" w:hAnsi="Bookman Old Style"/>
        </w:rPr>
        <w:t>ção da justificativa.</w:t>
      </w:r>
    </w:p>
    <w:p w14:paraId="22CB2056" w14:textId="77777777" w:rsidR="00DE6888" w:rsidRDefault="00DE6888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65A43ECF" w14:textId="77777777" w:rsidR="00DE6888" w:rsidRPr="00880608" w:rsidRDefault="00DE6888">
      <w:pPr>
        <w:tabs>
          <w:tab w:val="left" w:pos="11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  <w:t>§4° As diárias poderão ser reconhecidas pela autoridade superior</w:t>
      </w:r>
      <w:r w:rsidR="00D843DE">
        <w:rPr>
          <w:rFonts w:ascii="Bookman Old Style" w:hAnsi="Bookman Old Style"/>
        </w:rPr>
        <w:t xml:space="preserve"> após viagem previamente autorizada,</w:t>
      </w:r>
      <w:r>
        <w:rPr>
          <w:rFonts w:ascii="Bookman Old Style" w:hAnsi="Bookman Old Style"/>
        </w:rPr>
        <w:t xml:space="preserve"> </w:t>
      </w:r>
      <w:r w:rsidR="00D843DE">
        <w:rPr>
          <w:rFonts w:ascii="Bookman Old Style" w:hAnsi="Bookman Old Style"/>
        </w:rPr>
        <w:t>devendo ser</w:t>
      </w:r>
      <w:r>
        <w:rPr>
          <w:rFonts w:ascii="Bookman Old Style" w:hAnsi="Bookman Old Style"/>
        </w:rPr>
        <w:t xml:space="preserve"> </w:t>
      </w:r>
      <w:r w:rsidR="00D843DE">
        <w:rPr>
          <w:rFonts w:ascii="Bookman Old Style" w:hAnsi="Bookman Old Style"/>
        </w:rPr>
        <w:t>justificada</w:t>
      </w:r>
      <w:r>
        <w:rPr>
          <w:rFonts w:ascii="Bookman Old Style" w:hAnsi="Bookman Old Style"/>
        </w:rPr>
        <w:t xml:space="preserve"> a necessid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de de deslocamento pelo servidor. </w:t>
      </w:r>
    </w:p>
    <w:p w14:paraId="690A748C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51260789" w14:textId="32D9DF57" w:rsidR="00914F91" w:rsidRDefault="00AB688A" w:rsidP="00C83FB1">
      <w:pPr>
        <w:tabs>
          <w:tab w:val="left" w:pos="1100"/>
        </w:tabs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ab/>
      </w:r>
      <w:r w:rsidR="0023429C" w:rsidRPr="00D843DE">
        <w:rPr>
          <w:rFonts w:ascii="Bookman Old Style" w:hAnsi="Bookman Old Style"/>
          <w:b/>
        </w:rPr>
        <w:t>Art. 8º</w:t>
      </w:r>
      <w:r w:rsidR="0023429C" w:rsidRPr="0023429C">
        <w:rPr>
          <w:rFonts w:ascii="Bookman Old Style" w:hAnsi="Bookman Old Style"/>
        </w:rPr>
        <w:t xml:space="preserve"> Nos deslocamentos onde o servidor se deslocar com ve</w:t>
      </w:r>
      <w:r w:rsidR="0023429C" w:rsidRPr="0023429C">
        <w:rPr>
          <w:rFonts w:ascii="Bookman Old Style" w:hAnsi="Bookman Old Style"/>
        </w:rPr>
        <w:t>í</w:t>
      </w:r>
      <w:r w:rsidR="0023429C" w:rsidRPr="0023429C">
        <w:rPr>
          <w:rFonts w:ascii="Bookman Old Style" w:hAnsi="Bookman Old Style"/>
        </w:rPr>
        <w:t>culo próprio ou de ônibus,</w:t>
      </w:r>
      <w:r w:rsidR="0023429C">
        <w:rPr>
          <w:rFonts w:ascii="Bookman Old Style" w:hAnsi="Bookman Old Style"/>
        </w:rPr>
        <w:t xml:space="preserve"> </w:t>
      </w:r>
      <w:r w:rsidR="0023429C" w:rsidRPr="0023429C">
        <w:rPr>
          <w:rFonts w:ascii="Bookman Old Style" w:hAnsi="Bookman Old Style"/>
        </w:rPr>
        <w:t xml:space="preserve">as diárias destes serão pagas com seu valor constante </w:t>
      </w:r>
      <w:r w:rsidR="00D843DE">
        <w:rPr>
          <w:rFonts w:ascii="Bookman Old Style" w:hAnsi="Bookman Old Style"/>
          <w:color w:val="FF0000"/>
        </w:rPr>
        <w:t>do</w:t>
      </w:r>
      <w:r w:rsidR="00D843DE" w:rsidRPr="0023429C">
        <w:rPr>
          <w:rFonts w:ascii="Bookman Old Style" w:hAnsi="Bookman Old Style"/>
          <w:color w:val="FF0000"/>
        </w:rPr>
        <w:t xml:space="preserve"> ANEXO I</w:t>
      </w:r>
      <w:r w:rsidR="00D843DE">
        <w:rPr>
          <w:rFonts w:ascii="Bookman Old Style" w:hAnsi="Bookman Old Style"/>
          <w:color w:val="FF0000"/>
        </w:rPr>
        <w:t xml:space="preserve"> OU II</w:t>
      </w:r>
      <w:r w:rsidR="00D843DE" w:rsidRPr="0023429C">
        <w:rPr>
          <w:rFonts w:ascii="Bookman Old Style" w:hAnsi="Bookman Old Style"/>
          <w:color w:val="FF0000"/>
        </w:rPr>
        <w:t xml:space="preserve"> </w:t>
      </w:r>
      <w:r w:rsidR="0023429C" w:rsidRPr="0023429C">
        <w:rPr>
          <w:rFonts w:ascii="Bookman Old Style" w:hAnsi="Bookman Old Style"/>
          <w:color w:val="FF0000"/>
        </w:rPr>
        <w:t>desta Lei</w:t>
      </w:r>
      <w:r w:rsidR="0023429C" w:rsidRPr="0023429C">
        <w:rPr>
          <w:rFonts w:ascii="Bookman Old Style" w:hAnsi="Bookman Old Style"/>
        </w:rPr>
        <w:t xml:space="preserve">, acrescido de </w:t>
      </w:r>
      <w:r w:rsidR="0023429C">
        <w:rPr>
          <w:rFonts w:ascii="Bookman Old Style" w:hAnsi="Bookman Old Style"/>
        </w:rPr>
        <w:t>60</w:t>
      </w:r>
      <w:r w:rsidR="0023429C" w:rsidRPr="0023429C">
        <w:rPr>
          <w:rFonts w:ascii="Bookman Old Style" w:hAnsi="Bookman Old Style"/>
        </w:rPr>
        <w:t>% (</w:t>
      </w:r>
      <w:r w:rsidR="0023429C">
        <w:rPr>
          <w:rFonts w:ascii="Bookman Old Style" w:hAnsi="Bookman Old Style"/>
        </w:rPr>
        <w:t>sessenta</w:t>
      </w:r>
      <w:r w:rsidR="0023429C" w:rsidRPr="0023429C">
        <w:rPr>
          <w:rFonts w:ascii="Bookman Old Style" w:hAnsi="Bookman Old Style"/>
        </w:rPr>
        <w:t xml:space="preserve"> por cen</w:t>
      </w:r>
      <w:r w:rsidR="0023429C">
        <w:rPr>
          <w:rFonts w:ascii="Bookman Old Style" w:hAnsi="Bookman Old Style"/>
        </w:rPr>
        <w:t>to) por diária, mediante comprovação da despesa efetuada no desloc</w:t>
      </w:r>
      <w:r w:rsidR="0023429C">
        <w:rPr>
          <w:rFonts w:ascii="Bookman Old Style" w:hAnsi="Bookman Old Style"/>
        </w:rPr>
        <w:t>a</w:t>
      </w:r>
      <w:r w:rsidR="005A3114">
        <w:rPr>
          <w:rFonts w:ascii="Bookman Old Style" w:hAnsi="Bookman Old Style"/>
        </w:rPr>
        <w:t>mento, e com prévia autorização da Secretaria da pasta ou chefia imedi</w:t>
      </w:r>
      <w:r w:rsidR="005A3114">
        <w:rPr>
          <w:rFonts w:ascii="Bookman Old Style" w:hAnsi="Bookman Old Style"/>
        </w:rPr>
        <w:t>a</w:t>
      </w:r>
      <w:r w:rsidR="005A3114">
        <w:rPr>
          <w:rFonts w:ascii="Bookman Old Style" w:hAnsi="Bookman Old Style"/>
        </w:rPr>
        <w:t xml:space="preserve">ta. </w:t>
      </w:r>
    </w:p>
    <w:p w14:paraId="3AFBE318" w14:textId="77777777" w:rsidR="00914F91" w:rsidRDefault="00914F91" w:rsidP="00C83FB1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6C43DEC4" w14:textId="77777777" w:rsidR="0023429C" w:rsidRDefault="0023429C" w:rsidP="00C83FB1">
      <w:pPr>
        <w:tabs>
          <w:tab w:val="left" w:pos="11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D843DE">
        <w:rPr>
          <w:rFonts w:ascii="Bookman Old Style" w:hAnsi="Bookman Old Style"/>
          <w:b/>
        </w:rPr>
        <w:t>Art. 9°</w:t>
      </w:r>
      <w:r>
        <w:rPr>
          <w:rFonts w:ascii="Bookman Old Style" w:hAnsi="Bookman Old Style"/>
        </w:rPr>
        <w:t xml:space="preserve"> - Poderá ser pago diária a servidores de outros órgãos es</w:t>
      </w:r>
      <w:r w:rsidR="00D843DE">
        <w:rPr>
          <w:rFonts w:ascii="Bookman Old Style" w:hAnsi="Bookman Old Style"/>
        </w:rPr>
        <w:t>taduais, municipais ou federais</w:t>
      </w:r>
      <w:r>
        <w:rPr>
          <w:rFonts w:ascii="Bookman Old Style" w:hAnsi="Bookman Old Style"/>
        </w:rPr>
        <w:t>, desde que os mesmos estejam presta</w:t>
      </w:r>
      <w:r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do serviços a este Município, em regime de </w:t>
      </w:r>
      <w:r w:rsidR="00D843DE">
        <w:rPr>
          <w:rFonts w:ascii="Bookman Old Style" w:hAnsi="Bookman Old Style"/>
        </w:rPr>
        <w:t>permuta, cedência, parceria ou colaboração de interesse público local</w:t>
      </w:r>
      <w:r w:rsidR="0024015E">
        <w:rPr>
          <w:rFonts w:ascii="Bookman Old Style" w:hAnsi="Bookman Old Style"/>
        </w:rPr>
        <w:t>, vedada o recebimento em duplic</w:t>
      </w:r>
      <w:r w:rsidR="0024015E">
        <w:rPr>
          <w:rFonts w:ascii="Bookman Old Style" w:hAnsi="Bookman Old Style"/>
        </w:rPr>
        <w:t>i</w:t>
      </w:r>
      <w:r w:rsidR="0024015E">
        <w:rPr>
          <w:rFonts w:ascii="Bookman Old Style" w:hAnsi="Bookman Old Style"/>
        </w:rPr>
        <w:t xml:space="preserve">dade. </w:t>
      </w:r>
    </w:p>
    <w:p w14:paraId="02C5F740" w14:textId="77777777" w:rsidR="0024015E" w:rsidRDefault="0024015E" w:rsidP="00C83FB1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7FAAF10B" w14:textId="77777777" w:rsidR="0024015E" w:rsidRDefault="0024015E" w:rsidP="00C83FB1">
      <w:pPr>
        <w:tabs>
          <w:tab w:val="left" w:pos="11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D843DE">
        <w:rPr>
          <w:rFonts w:ascii="Bookman Old Style" w:hAnsi="Bookman Old Style"/>
          <w:b/>
        </w:rPr>
        <w:t>Art. 10°</w:t>
      </w:r>
      <w:r>
        <w:rPr>
          <w:rFonts w:ascii="Bookman Old Style" w:hAnsi="Bookman Old Style"/>
        </w:rPr>
        <w:t xml:space="preserve"> As diárias concedidas para fora do Estado serão dobr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das (2x) do valor previsto no </w:t>
      </w:r>
      <w:r w:rsidRPr="0024015E">
        <w:rPr>
          <w:rFonts w:ascii="Bookman Old Style" w:hAnsi="Bookman Old Style"/>
          <w:color w:val="FF0000"/>
        </w:rPr>
        <w:t>ANEXO I.</w:t>
      </w:r>
    </w:p>
    <w:p w14:paraId="5BEE25F0" w14:textId="77777777" w:rsidR="0023429C" w:rsidRDefault="0023429C" w:rsidP="00C83FB1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5A324B2B" w14:textId="77777777" w:rsidR="002E2658" w:rsidRPr="00880608" w:rsidRDefault="00914F91" w:rsidP="00C83FB1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ab/>
      </w:r>
      <w:r w:rsidR="0039277A" w:rsidRPr="00D843DE">
        <w:rPr>
          <w:rFonts w:ascii="Bookman Old Style" w:hAnsi="Bookman Old Style"/>
          <w:b/>
          <w:bCs/>
        </w:rPr>
        <w:t>A</w:t>
      </w:r>
      <w:r w:rsidR="0023429C" w:rsidRPr="00D843DE">
        <w:rPr>
          <w:rFonts w:ascii="Bookman Old Style" w:hAnsi="Bookman Old Style"/>
          <w:b/>
          <w:bCs/>
        </w:rPr>
        <w:t xml:space="preserve">rt. </w:t>
      </w:r>
      <w:r w:rsidR="004D130F">
        <w:rPr>
          <w:rFonts w:ascii="Bookman Old Style" w:hAnsi="Bookman Old Style"/>
          <w:b/>
          <w:bCs/>
        </w:rPr>
        <w:t>11</w:t>
      </w:r>
      <w:r w:rsidR="002E2658" w:rsidRPr="00880608">
        <w:rPr>
          <w:rFonts w:ascii="Bookman Old Style" w:hAnsi="Bookman Old Style"/>
          <w:bCs/>
        </w:rPr>
        <w:t xml:space="preserve"> A prestação de contas das diárias recebidas farão parte do mesmo processo que as houver concedido, e consistirá de Relatório de Prestação de Contas de Diárias</w:t>
      </w:r>
      <w:r w:rsidR="0089680F">
        <w:rPr>
          <w:rFonts w:ascii="Bookman Old Style" w:hAnsi="Bookman Old Style"/>
          <w:bCs/>
        </w:rPr>
        <w:t>,</w:t>
      </w:r>
      <w:r w:rsidR="00C83FB1">
        <w:rPr>
          <w:rFonts w:ascii="Bookman Old Style" w:hAnsi="Bookman Old Style"/>
          <w:bCs/>
        </w:rPr>
        <w:t xml:space="preserve"> </w:t>
      </w:r>
      <w:r w:rsidR="00C83FB1" w:rsidRPr="004D130F">
        <w:rPr>
          <w:rFonts w:ascii="Bookman Old Style" w:hAnsi="Bookman Old Style"/>
          <w:bCs/>
        </w:rPr>
        <w:t>conforme</w:t>
      </w:r>
      <w:r w:rsidR="0028769B">
        <w:rPr>
          <w:rFonts w:ascii="Bookman Old Style" w:hAnsi="Bookman Old Style"/>
          <w:bCs/>
        </w:rPr>
        <w:t xml:space="preserve"> modelo do</w:t>
      </w:r>
      <w:r w:rsidR="00C83FB1" w:rsidRPr="004D130F">
        <w:rPr>
          <w:rFonts w:ascii="Bookman Old Style" w:hAnsi="Bookman Old Style"/>
          <w:bCs/>
        </w:rPr>
        <w:t xml:space="preserve"> </w:t>
      </w:r>
      <w:r w:rsidR="0028769B">
        <w:rPr>
          <w:rFonts w:ascii="Bookman Old Style" w:hAnsi="Bookman Old Style"/>
          <w:bCs/>
          <w:color w:val="FF0000"/>
        </w:rPr>
        <w:t xml:space="preserve">ANEXO </w:t>
      </w:r>
      <w:r w:rsidR="004D130F" w:rsidRPr="00C83FB1">
        <w:rPr>
          <w:rFonts w:ascii="Bookman Old Style" w:hAnsi="Bookman Old Style"/>
          <w:bCs/>
          <w:color w:val="FF0000"/>
        </w:rPr>
        <w:t>V</w:t>
      </w:r>
      <w:r w:rsidR="0028769B">
        <w:rPr>
          <w:rFonts w:ascii="Bookman Old Style" w:hAnsi="Bookman Old Style"/>
          <w:bCs/>
          <w:color w:val="FF0000"/>
        </w:rPr>
        <w:t>I</w:t>
      </w:r>
      <w:r w:rsidR="00C83FB1" w:rsidRPr="00C83FB1">
        <w:rPr>
          <w:rFonts w:ascii="Bookman Old Style" w:hAnsi="Bookman Old Style"/>
          <w:bCs/>
          <w:color w:val="FF0000"/>
        </w:rPr>
        <w:t>.</w:t>
      </w:r>
      <w:r w:rsidR="00C83FB1">
        <w:rPr>
          <w:rFonts w:ascii="Bookman Old Style" w:hAnsi="Bookman Old Style"/>
          <w:bCs/>
        </w:rPr>
        <w:t xml:space="preserve"> </w:t>
      </w:r>
    </w:p>
    <w:p w14:paraId="567A8870" w14:textId="77777777" w:rsidR="00880608" w:rsidRPr="00880608" w:rsidRDefault="00880608" w:rsidP="002E2658">
      <w:pPr>
        <w:tabs>
          <w:tab w:val="left" w:pos="1100"/>
        </w:tabs>
        <w:ind w:firstLine="1134"/>
        <w:jc w:val="both"/>
        <w:rPr>
          <w:rFonts w:ascii="Bookman Old Style" w:hAnsi="Bookman Old Style"/>
          <w:bCs/>
        </w:rPr>
      </w:pPr>
    </w:p>
    <w:p w14:paraId="35D10608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  <w:t>§ 1º – A pres</w:t>
      </w:r>
      <w:r w:rsidR="0023429C">
        <w:rPr>
          <w:rFonts w:ascii="Bookman Old Style" w:hAnsi="Bookman Old Style"/>
          <w:bCs/>
        </w:rPr>
        <w:t xml:space="preserve">tação de contas acima referida </w:t>
      </w:r>
      <w:r w:rsidRPr="00880608">
        <w:rPr>
          <w:rFonts w:ascii="Bookman Old Style" w:hAnsi="Bookman Old Style"/>
          <w:bCs/>
        </w:rPr>
        <w:t>deverá ser procedida no prazo máximo de 10 (dez) dias, contados da data do retorno do serv</w:t>
      </w:r>
      <w:r w:rsidRPr="00880608">
        <w:rPr>
          <w:rFonts w:ascii="Bookman Old Style" w:hAnsi="Bookman Old Style"/>
          <w:bCs/>
        </w:rPr>
        <w:t>i</w:t>
      </w:r>
      <w:r w:rsidRPr="00880608">
        <w:rPr>
          <w:rFonts w:ascii="Bookman Old Style" w:hAnsi="Bookman Old Style"/>
          <w:bCs/>
        </w:rPr>
        <w:t>dor;</w:t>
      </w:r>
    </w:p>
    <w:p w14:paraId="2EE1367A" w14:textId="77777777" w:rsidR="00F03D2B" w:rsidRDefault="00F03D2B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10F3AA6F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  <w:t>§ 2º O descumprimento do prazo estabelecido para a prestação de contas das diárias,</w:t>
      </w:r>
      <w:r w:rsidR="00520F6F">
        <w:rPr>
          <w:rFonts w:ascii="Bookman Old Style" w:hAnsi="Bookman Old Style"/>
          <w:bCs/>
        </w:rPr>
        <w:t xml:space="preserve"> poderá implicar</w:t>
      </w:r>
      <w:r w:rsidRPr="00880608">
        <w:rPr>
          <w:rFonts w:ascii="Bookman Old Style" w:hAnsi="Bookman Old Style"/>
          <w:bCs/>
        </w:rPr>
        <w:t xml:space="preserve"> no lançamento do débito na respe</w:t>
      </w:r>
      <w:r w:rsidRPr="00880608">
        <w:rPr>
          <w:rFonts w:ascii="Bookman Old Style" w:hAnsi="Bookman Old Style"/>
          <w:bCs/>
        </w:rPr>
        <w:t>c</w:t>
      </w:r>
      <w:r w:rsidRPr="00880608">
        <w:rPr>
          <w:rFonts w:ascii="Bookman Old Style" w:hAnsi="Bookman Old Style"/>
          <w:bCs/>
        </w:rPr>
        <w:t>tiva</w:t>
      </w:r>
      <w:r w:rsidR="00520F6F">
        <w:rPr>
          <w:rFonts w:ascii="Bookman Old Style" w:hAnsi="Bookman Old Style"/>
          <w:bCs/>
        </w:rPr>
        <w:t xml:space="preserve"> folha de pagamento do servidor</w:t>
      </w:r>
      <w:r w:rsidR="00F03D2B">
        <w:rPr>
          <w:rFonts w:ascii="Bookman Old Style" w:hAnsi="Bookman Old Style"/>
          <w:bCs/>
        </w:rPr>
        <w:t>, caso persistido a reiteração do de</w:t>
      </w:r>
      <w:r w:rsidR="00F03D2B">
        <w:rPr>
          <w:rFonts w:ascii="Bookman Old Style" w:hAnsi="Bookman Old Style"/>
          <w:bCs/>
        </w:rPr>
        <w:t>s</w:t>
      </w:r>
      <w:r w:rsidR="00F03D2B">
        <w:rPr>
          <w:rFonts w:ascii="Bookman Old Style" w:hAnsi="Bookman Old Style"/>
          <w:bCs/>
        </w:rPr>
        <w:t xml:space="preserve">cumprimento do prazo, mediante autorização da autoridade competente. </w:t>
      </w:r>
    </w:p>
    <w:p w14:paraId="6EDE1C11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59E7BDC6" w14:textId="77777777" w:rsidR="00AB688A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</w:r>
      <w:r w:rsidR="00686C90">
        <w:rPr>
          <w:rFonts w:ascii="Bookman Old Style" w:hAnsi="Bookman Old Style"/>
          <w:bCs/>
        </w:rPr>
        <w:t>§</w:t>
      </w:r>
      <w:r w:rsidRPr="00880608">
        <w:rPr>
          <w:rFonts w:ascii="Bookman Old Style" w:hAnsi="Bookman Old Style"/>
          <w:bCs/>
        </w:rPr>
        <w:t xml:space="preserve"> </w:t>
      </w:r>
      <w:r w:rsidR="00686C90">
        <w:rPr>
          <w:rFonts w:ascii="Bookman Old Style" w:hAnsi="Bookman Old Style"/>
          <w:bCs/>
        </w:rPr>
        <w:t>3</w:t>
      </w:r>
      <w:r w:rsidRPr="00880608">
        <w:rPr>
          <w:rFonts w:ascii="Bookman Old Style" w:hAnsi="Bookman Old Style"/>
          <w:bCs/>
        </w:rPr>
        <w:t>º</w:t>
      </w:r>
      <w:r w:rsidR="00C83FB1">
        <w:rPr>
          <w:rFonts w:ascii="Bookman Old Style" w:hAnsi="Bookman Old Style"/>
          <w:bCs/>
        </w:rPr>
        <w:t xml:space="preserve"> Após analisado e aprovado pela</w:t>
      </w:r>
      <w:r w:rsidRPr="00880608">
        <w:rPr>
          <w:rFonts w:ascii="Bookman Old Style" w:hAnsi="Bookman Old Style"/>
          <w:bCs/>
        </w:rPr>
        <w:t xml:space="preserve"> autoridade superior, o pr</w:t>
      </w:r>
      <w:r w:rsidRPr="00880608">
        <w:rPr>
          <w:rFonts w:ascii="Bookman Old Style" w:hAnsi="Bookman Old Style"/>
          <w:bCs/>
        </w:rPr>
        <w:t>o</w:t>
      </w:r>
      <w:r w:rsidRPr="00880608">
        <w:rPr>
          <w:rFonts w:ascii="Bookman Old Style" w:hAnsi="Bookman Old Style"/>
          <w:bCs/>
        </w:rPr>
        <w:t>cesso será encaminhado à Coordenadoria de Recursos Humanos e então, será baixada a responsabilidade do servidor.</w:t>
      </w:r>
    </w:p>
    <w:p w14:paraId="2A6829AD" w14:textId="77777777" w:rsidR="00FB6AB8" w:rsidRPr="00FB6AB8" w:rsidRDefault="00FB6AB8" w:rsidP="00FB6AB8">
      <w:pPr>
        <w:pStyle w:val="Legenda"/>
      </w:pPr>
      <w:r>
        <w:tab/>
      </w:r>
    </w:p>
    <w:p w14:paraId="79139607" w14:textId="77777777" w:rsidR="00FB6AB8" w:rsidRPr="00FB6AB8" w:rsidRDefault="00FB6AB8" w:rsidP="00FB6AB8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28769B">
        <w:rPr>
          <w:rFonts w:ascii="Bookman Old Style" w:hAnsi="Bookman Old Style"/>
          <w:b/>
          <w:bCs/>
        </w:rPr>
        <w:t xml:space="preserve">Art. </w:t>
      </w:r>
      <w:r w:rsidR="0028769B">
        <w:rPr>
          <w:rFonts w:ascii="Bookman Old Style" w:hAnsi="Bookman Old Style"/>
          <w:b/>
          <w:bCs/>
        </w:rPr>
        <w:t>12</w:t>
      </w:r>
      <w:r w:rsidRPr="00FB6AB8">
        <w:rPr>
          <w:rFonts w:ascii="Bookman Old Style" w:hAnsi="Bookman Old Style"/>
          <w:bCs/>
        </w:rPr>
        <w:t xml:space="preserve"> - O Processo de diária deverá conter os seguintes doc</w:t>
      </w:r>
      <w:r w:rsidRPr="00FB6AB8">
        <w:rPr>
          <w:rFonts w:ascii="Bookman Old Style" w:hAnsi="Bookman Old Style"/>
          <w:bCs/>
        </w:rPr>
        <w:t>u</w:t>
      </w:r>
      <w:r w:rsidRPr="00FB6AB8">
        <w:rPr>
          <w:rFonts w:ascii="Bookman Old Style" w:hAnsi="Bookman Old Style"/>
          <w:bCs/>
        </w:rPr>
        <w:t>mentos:</w:t>
      </w:r>
    </w:p>
    <w:p w14:paraId="7F6F95FB" w14:textId="77777777" w:rsidR="00FB6AB8" w:rsidRPr="00FB6AB8" w:rsidRDefault="00FB6AB8" w:rsidP="00FB6AB8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76D9BFBB" w14:textId="77777777" w:rsidR="00FB6AB8" w:rsidRPr="00FB6AB8" w:rsidRDefault="00FB6AB8" w:rsidP="00FB6AB8">
      <w:pPr>
        <w:tabs>
          <w:tab w:val="left" w:pos="1100"/>
        </w:tabs>
        <w:ind w:left="1100"/>
        <w:jc w:val="both"/>
        <w:rPr>
          <w:rFonts w:ascii="Bookman Old Style" w:hAnsi="Bookman Old Style"/>
          <w:bCs/>
        </w:rPr>
      </w:pPr>
      <w:r w:rsidRPr="00FB6AB8">
        <w:rPr>
          <w:rFonts w:ascii="Bookman Old Style" w:hAnsi="Bookman Old Style"/>
          <w:bCs/>
        </w:rPr>
        <w:t>I – Autorização da concessão de diária;</w:t>
      </w:r>
    </w:p>
    <w:p w14:paraId="1A9D6B63" w14:textId="77777777" w:rsidR="00FB6AB8" w:rsidRPr="00FB6AB8" w:rsidRDefault="00FB6AB8" w:rsidP="00FB6AB8">
      <w:pPr>
        <w:tabs>
          <w:tab w:val="left" w:pos="1100"/>
        </w:tabs>
        <w:ind w:left="1100"/>
        <w:jc w:val="both"/>
        <w:rPr>
          <w:rFonts w:ascii="Bookman Old Style" w:hAnsi="Bookman Old Style"/>
          <w:bCs/>
        </w:rPr>
      </w:pPr>
    </w:p>
    <w:p w14:paraId="242D7195" w14:textId="77777777" w:rsidR="00FB6AB8" w:rsidRPr="00FB6AB8" w:rsidRDefault="00FB6AB8" w:rsidP="00FB6AB8">
      <w:pPr>
        <w:tabs>
          <w:tab w:val="left" w:pos="1100"/>
        </w:tabs>
        <w:ind w:left="1100"/>
        <w:jc w:val="both"/>
        <w:rPr>
          <w:rFonts w:ascii="Bookman Old Style" w:hAnsi="Bookman Old Style"/>
          <w:bCs/>
        </w:rPr>
      </w:pPr>
      <w:r w:rsidRPr="00FB6AB8">
        <w:rPr>
          <w:rFonts w:ascii="Bookman Old Style" w:hAnsi="Bookman Old Style"/>
          <w:bCs/>
        </w:rPr>
        <w:t>II – Nota de Empenho;</w:t>
      </w:r>
    </w:p>
    <w:p w14:paraId="7E6B38F1" w14:textId="77777777" w:rsidR="00FB6AB8" w:rsidRPr="00FB6AB8" w:rsidRDefault="00FB6AB8" w:rsidP="00FB6AB8">
      <w:pPr>
        <w:tabs>
          <w:tab w:val="left" w:pos="1100"/>
        </w:tabs>
        <w:ind w:left="1100"/>
        <w:jc w:val="both"/>
        <w:rPr>
          <w:rFonts w:ascii="Bookman Old Style" w:hAnsi="Bookman Old Style"/>
          <w:bCs/>
        </w:rPr>
      </w:pPr>
    </w:p>
    <w:p w14:paraId="72747141" w14:textId="77777777" w:rsidR="00FB6AB8" w:rsidRPr="00FB6AB8" w:rsidRDefault="00FB6AB8" w:rsidP="00FB6AB8">
      <w:pPr>
        <w:tabs>
          <w:tab w:val="left" w:pos="1100"/>
        </w:tabs>
        <w:ind w:left="1100"/>
        <w:jc w:val="both"/>
        <w:rPr>
          <w:rFonts w:ascii="Bookman Old Style" w:hAnsi="Bookman Old Style"/>
          <w:bCs/>
        </w:rPr>
      </w:pPr>
      <w:r w:rsidRPr="00FB6AB8">
        <w:rPr>
          <w:rFonts w:ascii="Bookman Old Style" w:hAnsi="Bookman Old Style"/>
          <w:bCs/>
        </w:rPr>
        <w:t>III – Nota de Liquidação e de Pagamento;</w:t>
      </w:r>
    </w:p>
    <w:p w14:paraId="7829C69E" w14:textId="77777777" w:rsidR="00FB6AB8" w:rsidRPr="00FB6AB8" w:rsidRDefault="00FB6AB8" w:rsidP="00FB6AB8">
      <w:pPr>
        <w:tabs>
          <w:tab w:val="left" w:pos="1100"/>
        </w:tabs>
        <w:ind w:left="1100"/>
        <w:jc w:val="both"/>
        <w:rPr>
          <w:rFonts w:ascii="Bookman Old Style" w:hAnsi="Bookman Old Style"/>
          <w:bCs/>
        </w:rPr>
      </w:pPr>
    </w:p>
    <w:p w14:paraId="75B58CE9" w14:textId="77777777" w:rsidR="00FB6AB8" w:rsidRPr="00880608" w:rsidRDefault="00FB6AB8" w:rsidP="00FB6AB8">
      <w:pPr>
        <w:tabs>
          <w:tab w:val="left" w:pos="1100"/>
        </w:tabs>
        <w:ind w:left="1100"/>
        <w:jc w:val="both"/>
        <w:rPr>
          <w:rFonts w:ascii="Bookman Old Style" w:hAnsi="Bookman Old Style"/>
          <w:bCs/>
        </w:rPr>
      </w:pPr>
      <w:r w:rsidRPr="00FB6AB8">
        <w:rPr>
          <w:rFonts w:ascii="Bookman Old Style" w:hAnsi="Bookman Old Style"/>
          <w:bCs/>
        </w:rPr>
        <w:t>V – Relatório de Viagem;</w:t>
      </w:r>
    </w:p>
    <w:p w14:paraId="50EBCE0A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014C382B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</w:r>
      <w:r w:rsidRPr="004D130F">
        <w:rPr>
          <w:rFonts w:ascii="Bookman Old Style" w:hAnsi="Bookman Old Style"/>
          <w:b/>
          <w:bCs/>
        </w:rPr>
        <w:t>Ar</w:t>
      </w:r>
      <w:r w:rsidR="004D130F" w:rsidRPr="004D130F">
        <w:rPr>
          <w:rFonts w:ascii="Bookman Old Style" w:hAnsi="Bookman Old Style"/>
          <w:b/>
          <w:bCs/>
        </w:rPr>
        <w:t>t. 1</w:t>
      </w:r>
      <w:r w:rsidR="0028769B">
        <w:rPr>
          <w:rFonts w:ascii="Bookman Old Style" w:hAnsi="Bookman Old Style"/>
          <w:b/>
          <w:bCs/>
        </w:rPr>
        <w:t>3</w:t>
      </w:r>
      <w:r w:rsidRPr="00880608">
        <w:rPr>
          <w:rFonts w:ascii="Bookman Old Style" w:hAnsi="Bookman Old Style"/>
          <w:bCs/>
        </w:rPr>
        <w:t xml:space="preserve"> Serão restituídas pelo servidor, em 10 (dez) dias, cont</w:t>
      </w:r>
      <w:r w:rsidRPr="00880608">
        <w:rPr>
          <w:rFonts w:ascii="Bookman Old Style" w:hAnsi="Bookman Old Style"/>
          <w:bCs/>
        </w:rPr>
        <w:t>a</w:t>
      </w:r>
      <w:r w:rsidRPr="00880608">
        <w:rPr>
          <w:rFonts w:ascii="Bookman Old Style" w:hAnsi="Bookman Old Style"/>
          <w:bCs/>
        </w:rPr>
        <w:t xml:space="preserve">dos da data do retorno ao município sede, </w:t>
      </w:r>
      <w:proofErr w:type="gramStart"/>
      <w:r w:rsidRPr="00880608">
        <w:rPr>
          <w:rFonts w:ascii="Bookman Old Style" w:hAnsi="Bookman Old Style"/>
          <w:bCs/>
        </w:rPr>
        <w:t>as</w:t>
      </w:r>
      <w:proofErr w:type="gramEnd"/>
      <w:r w:rsidRPr="00880608">
        <w:rPr>
          <w:rFonts w:ascii="Bookman Old Style" w:hAnsi="Bookman Old Style"/>
          <w:bCs/>
        </w:rPr>
        <w:t xml:space="preserve"> diárias recebidas em exce</w:t>
      </w:r>
      <w:r w:rsidRPr="00880608">
        <w:rPr>
          <w:rFonts w:ascii="Bookman Old Style" w:hAnsi="Bookman Old Style"/>
          <w:bCs/>
        </w:rPr>
        <w:t>s</w:t>
      </w:r>
      <w:r w:rsidRPr="00880608">
        <w:rPr>
          <w:rFonts w:ascii="Bookman Old Style" w:hAnsi="Bookman Old Style"/>
          <w:bCs/>
        </w:rPr>
        <w:t>so.</w:t>
      </w:r>
    </w:p>
    <w:p w14:paraId="641377A0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59E12332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  <w:t>§ 1º serão também restituídas, em sua totalidade, no prazo est</w:t>
      </w:r>
      <w:r w:rsidRPr="00880608">
        <w:rPr>
          <w:rFonts w:ascii="Bookman Old Style" w:hAnsi="Bookman Old Style"/>
          <w:bCs/>
        </w:rPr>
        <w:t>a</w:t>
      </w:r>
      <w:r w:rsidRPr="00880608">
        <w:rPr>
          <w:rFonts w:ascii="Bookman Old Style" w:hAnsi="Bookman Old Style"/>
          <w:bCs/>
        </w:rPr>
        <w:t xml:space="preserve">belecido no </w:t>
      </w:r>
      <w:r w:rsidRPr="00880608">
        <w:rPr>
          <w:rFonts w:ascii="Bookman Old Style" w:hAnsi="Bookman Old Style"/>
          <w:bCs/>
          <w:i/>
          <w:iCs/>
        </w:rPr>
        <w:t>caput</w:t>
      </w:r>
      <w:r w:rsidRPr="00880608">
        <w:rPr>
          <w:rFonts w:ascii="Bookman Old Style" w:hAnsi="Bookman Old Style"/>
          <w:bCs/>
        </w:rPr>
        <w:t xml:space="preserve">, </w:t>
      </w:r>
      <w:proofErr w:type="gramStart"/>
      <w:r w:rsidRPr="00880608">
        <w:rPr>
          <w:rFonts w:ascii="Bookman Old Style" w:hAnsi="Bookman Old Style"/>
          <w:bCs/>
        </w:rPr>
        <w:t>as</w:t>
      </w:r>
      <w:proofErr w:type="gramEnd"/>
      <w:r w:rsidRPr="00880608">
        <w:rPr>
          <w:rFonts w:ascii="Bookman Old Style" w:hAnsi="Bookman Old Style"/>
          <w:bCs/>
        </w:rPr>
        <w:t xml:space="preserve"> diárias recebidas pelo servidor quando, por qualquer circunstância, não ocorrer o deslocamento.</w:t>
      </w:r>
    </w:p>
    <w:p w14:paraId="2D1013F3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5CDA2280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 w:rsidRPr="00880608">
        <w:rPr>
          <w:rFonts w:ascii="Bookman Old Style" w:hAnsi="Bookman Old Style"/>
          <w:bCs/>
        </w:rPr>
        <w:tab/>
        <w:t>§ 2º A restituição do excedente, deverá ser feita dentro do mesmo exercício financeiro da concessão, ocasionando, após o recolhimento à conta bancária de origem, a reversão do respectivo crédito à dotação o</w:t>
      </w:r>
      <w:r w:rsidRPr="00880608">
        <w:rPr>
          <w:rFonts w:ascii="Bookman Old Style" w:hAnsi="Bookman Old Style"/>
          <w:bCs/>
        </w:rPr>
        <w:t>r</w:t>
      </w:r>
      <w:r w:rsidRPr="00880608">
        <w:rPr>
          <w:rFonts w:ascii="Bookman Old Style" w:hAnsi="Bookman Old Style"/>
          <w:bCs/>
        </w:rPr>
        <w:t>çamentária própria.</w:t>
      </w:r>
    </w:p>
    <w:p w14:paraId="376A5E72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06B5FC02" w14:textId="77777777" w:rsidR="00AB688A" w:rsidRDefault="004D130F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4D130F">
        <w:rPr>
          <w:rFonts w:ascii="Bookman Old Style" w:hAnsi="Bookman Old Style"/>
          <w:b/>
          <w:bCs/>
        </w:rPr>
        <w:t>Art. 1</w:t>
      </w:r>
      <w:r w:rsidR="0028769B">
        <w:rPr>
          <w:rFonts w:ascii="Bookman Old Style" w:hAnsi="Bookman Old Style"/>
          <w:b/>
          <w:bCs/>
        </w:rPr>
        <w:t>4</w:t>
      </w:r>
      <w:r w:rsidR="00AB688A" w:rsidRPr="00880608">
        <w:rPr>
          <w:rFonts w:ascii="Bookman Old Style" w:hAnsi="Bookman Old Style"/>
          <w:bCs/>
        </w:rPr>
        <w:t xml:space="preserve"> O servidor que receber diárias indevidamente, deverá restituir, de uma só vez, o total recebido.</w:t>
      </w:r>
    </w:p>
    <w:p w14:paraId="0E917BDF" w14:textId="77777777" w:rsidR="004D130F" w:rsidRDefault="004D130F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7E49D4C1" w14:textId="77777777" w:rsidR="004D130F" w:rsidRDefault="004D130F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4D130F">
        <w:rPr>
          <w:rFonts w:ascii="Bookman Old Style" w:hAnsi="Bookman Old Style"/>
          <w:b/>
          <w:bCs/>
        </w:rPr>
        <w:t>Art. 1</w:t>
      </w:r>
      <w:r w:rsidR="0028769B">
        <w:rPr>
          <w:rFonts w:ascii="Bookman Old Style" w:hAnsi="Bookman Old Style"/>
          <w:b/>
          <w:bCs/>
        </w:rPr>
        <w:t>5</w:t>
      </w:r>
      <w:r w:rsidRPr="004D130F">
        <w:rPr>
          <w:rFonts w:ascii="Bookman Old Style" w:hAnsi="Bookman Old Style"/>
          <w:bCs/>
        </w:rPr>
        <w:t xml:space="preserve"> </w:t>
      </w:r>
      <w:r w:rsidR="00F03D2B">
        <w:rPr>
          <w:rFonts w:ascii="Bookman Old Style" w:hAnsi="Bookman Old Style"/>
          <w:bCs/>
        </w:rPr>
        <w:t>O servidor não fará jus ao</w:t>
      </w:r>
      <w:r w:rsidRPr="004D130F">
        <w:rPr>
          <w:rFonts w:ascii="Bookman Old Style" w:hAnsi="Bookman Old Style"/>
          <w:bCs/>
        </w:rPr>
        <w:t xml:space="preserve"> pagamento de horas extras nos dias em que receberem diárias</w:t>
      </w:r>
      <w:r w:rsidR="00F03D2B">
        <w:rPr>
          <w:rFonts w:ascii="Bookman Old Style" w:hAnsi="Bookman Old Style"/>
          <w:bCs/>
        </w:rPr>
        <w:t xml:space="preserve"> provenientes</w:t>
      </w:r>
      <w:r w:rsidRPr="004D130F">
        <w:rPr>
          <w:rFonts w:ascii="Bookman Old Style" w:hAnsi="Bookman Old Style"/>
          <w:bCs/>
        </w:rPr>
        <w:t xml:space="preserve"> desta Lei, a qualquer tít</w:t>
      </w:r>
      <w:r w:rsidRPr="004D130F">
        <w:rPr>
          <w:rFonts w:ascii="Bookman Old Style" w:hAnsi="Bookman Old Style"/>
          <w:bCs/>
        </w:rPr>
        <w:t>u</w:t>
      </w:r>
      <w:r w:rsidRPr="004D130F">
        <w:rPr>
          <w:rFonts w:ascii="Bookman Old Style" w:hAnsi="Bookman Old Style"/>
          <w:bCs/>
        </w:rPr>
        <w:t>lo.</w:t>
      </w:r>
    </w:p>
    <w:p w14:paraId="7173D989" w14:textId="77777777" w:rsidR="004D130F" w:rsidRDefault="004D130F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046D4C7E" w14:textId="77777777" w:rsidR="004D130F" w:rsidRPr="004D130F" w:rsidRDefault="004D130F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="0028769B">
        <w:rPr>
          <w:rFonts w:ascii="Bookman Old Style" w:hAnsi="Bookman Old Style"/>
          <w:b/>
          <w:bCs/>
        </w:rPr>
        <w:t>Art. 16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Cs/>
        </w:rPr>
        <w:t xml:space="preserve">É vedado o pagamento de diária cumulativamente com outra retribuição de caráter indenizatório de despesas com alimentação e pousada, inclusive </w:t>
      </w:r>
      <w:r w:rsidR="003C4B7A">
        <w:rPr>
          <w:rFonts w:ascii="Bookman Old Style" w:hAnsi="Bookman Old Style"/>
          <w:bCs/>
        </w:rPr>
        <w:t xml:space="preserve">de horas extras pelo mesmo dia trabalhado.  </w:t>
      </w:r>
    </w:p>
    <w:p w14:paraId="701C2AA7" w14:textId="77777777" w:rsidR="004D130F" w:rsidRDefault="004D130F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039D414E" w14:textId="77777777" w:rsidR="00FB6AB8" w:rsidRDefault="004D130F" w:rsidP="00FB6AB8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4D130F">
        <w:rPr>
          <w:rFonts w:ascii="Bookman Old Style" w:hAnsi="Bookman Old Style"/>
          <w:b/>
          <w:bCs/>
        </w:rPr>
        <w:t>Art. 1</w:t>
      </w:r>
      <w:r w:rsidR="0028769B">
        <w:rPr>
          <w:rFonts w:ascii="Bookman Old Style" w:hAnsi="Bookman Old Style"/>
          <w:b/>
          <w:bCs/>
        </w:rPr>
        <w:t>7</w:t>
      </w:r>
      <w:r w:rsidR="00FB6AB8">
        <w:rPr>
          <w:rFonts w:ascii="Bookman Old Style" w:hAnsi="Bookman Old Style"/>
          <w:bCs/>
        </w:rPr>
        <w:t xml:space="preserve"> </w:t>
      </w:r>
      <w:r w:rsidR="00FB6AB8" w:rsidRPr="00FB6AB8">
        <w:rPr>
          <w:rFonts w:ascii="Bookman Old Style" w:hAnsi="Bookman Old Style"/>
          <w:bCs/>
        </w:rPr>
        <w:t>Fica o Poder Executivo Municipal autorizado a c</w:t>
      </w:r>
      <w:r w:rsidR="00FB6AB8">
        <w:rPr>
          <w:rFonts w:ascii="Bookman Old Style" w:hAnsi="Bookman Old Style"/>
          <w:bCs/>
        </w:rPr>
        <w:t>orrigir os valores constantes dos</w:t>
      </w:r>
      <w:r w:rsidR="00FB6AB8" w:rsidRPr="00FB6AB8">
        <w:rPr>
          <w:rFonts w:ascii="Bookman Old Style" w:hAnsi="Bookman Old Style"/>
          <w:bCs/>
        </w:rPr>
        <w:t xml:space="preserve"> anexo</w:t>
      </w:r>
      <w:r w:rsidR="00FB6AB8">
        <w:rPr>
          <w:rFonts w:ascii="Bookman Old Style" w:hAnsi="Bookman Old Style"/>
          <w:bCs/>
        </w:rPr>
        <w:t>s</w:t>
      </w:r>
      <w:r w:rsidR="00FB6AB8" w:rsidRPr="00FB6AB8">
        <w:rPr>
          <w:rFonts w:ascii="Bookman Old Style" w:hAnsi="Bookman Old Style"/>
          <w:bCs/>
        </w:rPr>
        <w:t xml:space="preserve"> desta lei, anualmente</w:t>
      </w:r>
      <w:r w:rsidR="008803A5">
        <w:rPr>
          <w:rFonts w:ascii="Bookman Old Style" w:hAnsi="Bookman Old Style"/>
          <w:bCs/>
        </w:rPr>
        <w:t xml:space="preserve"> no mês de janeiro</w:t>
      </w:r>
      <w:r w:rsidR="00FB6AB8" w:rsidRPr="00FB6AB8">
        <w:rPr>
          <w:rFonts w:ascii="Bookman Old Style" w:hAnsi="Bookman Old Style"/>
          <w:bCs/>
        </w:rPr>
        <w:t>,</w:t>
      </w:r>
      <w:r w:rsidR="00FB6AB8">
        <w:rPr>
          <w:rFonts w:ascii="Bookman Old Style" w:hAnsi="Bookman Old Style"/>
          <w:bCs/>
        </w:rPr>
        <w:t xml:space="preserve"> mediante Decreto Municipal,</w:t>
      </w:r>
      <w:r w:rsidR="00FB6AB8" w:rsidRPr="00FB6AB8">
        <w:rPr>
          <w:rFonts w:ascii="Bookman Old Style" w:hAnsi="Bookman Old Style"/>
          <w:bCs/>
        </w:rPr>
        <w:t xml:space="preserve"> limitado o reajuste máximo ao </w:t>
      </w:r>
      <w:r w:rsidR="003C4B7A" w:rsidRPr="003C4B7A">
        <w:rPr>
          <w:rFonts w:ascii="Bookman Old Style" w:hAnsi="Bookman Old Style"/>
          <w:bCs/>
        </w:rPr>
        <w:t>Índice Naci</w:t>
      </w:r>
      <w:r w:rsidR="003C4B7A" w:rsidRPr="003C4B7A">
        <w:rPr>
          <w:rFonts w:ascii="Bookman Old Style" w:hAnsi="Bookman Old Style"/>
          <w:bCs/>
        </w:rPr>
        <w:t>o</w:t>
      </w:r>
      <w:r w:rsidR="003C4B7A" w:rsidRPr="003C4B7A">
        <w:rPr>
          <w:rFonts w:ascii="Bookman Old Style" w:hAnsi="Bookman Old Style"/>
          <w:bCs/>
        </w:rPr>
        <w:t>nal de Preços ao Consumidor Amplo (IPCA)</w:t>
      </w:r>
      <w:r w:rsidR="00FB6AB8" w:rsidRPr="00FB6AB8">
        <w:rPr>
          <w:rFonts w:ascii="Bookman Old Style" w:hAnsi="Bookman Old Style"/>
          <w:bCs/>
        </w:rPr>
        <w:t xml:space="preserve"> ou outro índice que </w:t>
      </w:r>
      <w:r w:rsidR="00FB6AB8" w:rsidRPr="00456D6A">
        <w:rPr>
          <w:rFonts w:ascii="Bookman Old Style" w:hAnsi="Bookman Old Style"/>
          <w:lang w:eastAsia="pt-BR"/>
        </w:rPr>
        <w:t>substituí-lo.</w:t>
      </w:r>
    </w:p>
    <w:p w14:paraId="42DF11E5" w14:textId="77777777" w:rsidR="00AB688A" w:rsidRPr="00880608" w:rsidRDefault="003C4B7A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3C4B7A">
        <w:rPr>
          <w:rFonts w:ascii="Bookman Old Style" w:hAnsi="Bookman Old Style"/>
          <w:b/>
          <w:bCs/>
        </w:rPr>
        <w:t>Art. 1</w:t>
      </w:r>
      <w:r w:rsidR="0028769B">
        <w:rPr>
          <w:rFonts w:ascii="Bookman Old Style" w:hAnsi="Bookman Old Style"/>
          <w:b/>
          <w:bCs/>
        </w:rPr>
        <w:t>8</w:t>
      </w:r>
      <w:r w:rsidR="00AB688A" w:rsidRPr="00880608">
        <w:rPr>
          <w:rFonts w:ascii="Bookman Old Style" w:hAnsi="Bookman Old Style"/>
          <w:bCs/>
        </w:rPr>
        <w:t xml:space="preserve"> Os casos omissos serão avaliados pela </w:t>
      </w:r>
      <w:r w:rsidR="00686C90">
        <w:rPr>
          <w:rFonts w:ascii="Bookman Old Style" w:hAnsi="Bookman Old Style"/>
          <w:bCs/>
        </w:rPr>
        <w:t>Controladoria I</w:t>
      </w:r>
      <w:r w:rsidR="00686C90">
        <w:rPr>
          <w:rFonts w:ascii="Bookman Old Style" w:hAnsi="Bookman Old Style"/>
          <w:bCs/>
        </w:rPr>
        <w:t>n</w:t>
      </w:r>
      <w:r w:rsidR="00686C90">
        <w:rPr>
          <w:rFonts w:ascii="Bookman Old Style" w:hAnsi="Bookman Old Style"/>
          <w:bCs/>
        </w:rPr>
        <w:t>terna</w:t>
      </w:r>
      <w:r w:rsidR="00AB688A" w:rsidRPr="00880608">
        <w:rPr>
          <w:rFonts w:ascii="Bookman Old Style" w:hAnsi="Bookman Old Style"/>
          <w:bCs/>
        </w:rPr>
        <w:t xml:space="preserve"> que emitirá parecer.</w:t>
      </w:r>
    </w:p>
    <w:p w14:paraId="02BE5FC1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5C6C0F42" w14:textId="77777777" w:rsidR="00AB688A" w:rsidRDefault="00F03D2B">
      <w:pPr>
        <w:tabs>
          <w:tab w:val="left" w:pos="1100"/>
        </w:tabs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Pr="00F03D2B">
        <w:rPr>
          <w:rFonts w:ascii="Bookman Old Style" w:hAnsi="Bookman Old Style"/>
          <w:b/>
          <w:bCs/>
        </w:rPr>
        <w:t>Art. 19</w:t>
      </w:r>
      <w:r w:rsidR="00AB688A" w:rsidRPr="00880608">
        <w:rPr>
          <w:rFonts w:ascii="Bookman Old Style" w:hAnsi="Bookman Old Style"/>
          <w:bCs/>
        </w:rPr>
        <w:t xml:space="preserve"> Esta Lei entra em </w:t>
      </w:r>
      <w:r w:rsidR="008E5DE9">
        <w:rPr>
          <w:rFonts w:ascii="Bookman Old Style" w:hAnsi="Bookman Old Style"/>
          <w:bCs/>
        </w:rPr>
        <w:t>vigor a partir de 01 de J</w:t>
      </w:r>
      <w:r w:rsidR="008D7F02">
        <w:rPr>
          <w:rFonts w:ascii="Bookman Old Style" w:hAnsi="Bookman Old Style"/>
          <w:bCs/>
        </w:rPr>
        <w:t>aneiro de 2022</w:t>
      </w:r>
      <w:r w:rsidR="008E5DE9">
        <w:rPr>
          <w:rFonts w:ascii="Bookman Old Style" w:hAnsi="Bookman Old Style"/>
          <w:bCs/>
        </w:rPr>
        <w:t>,</w:t>
      </w:r>
      <w:r w:rsidR="00AB688A" w:rsidRPr="00880608">
        <w:rPr>
          <w:rFonts w:ascii="Bookman Old Style" w:hAnsi="Bookman Old Style"/>
          <w:bCs/>
        </w:rPr>
        <w:t xml:space="preserve"> revogando todas as disposições em contrário</w:t>
      </w:r>
      <w:r w:rsidR="003C4B7A">
        <w:rPr>
          <w:rFonts w:ascii="Bookman Old Style" w:hAnsi="Bookman Old Style"/>
          <w:bCs/>
        </w:rPr>
        <w:t>.</w:t>
      </w:r>
    </w:p>
    <w:p w14:paraId="38922DE6" w14:textId="77777777" w:rsidR="003C4B7A" w:rsidRPr="00880608" w:rsidRDefault="003C4B7A">
      <w:pPr>
        <w:tabs>
          <w:tab w:val="left" w:pos="1100"/>
        </w:tabs>
        <w:jc w:val="both"/>
        <w:rPr>
          <w:rFonts w:ascii="Bookman Old Style" w:hAnsi="Bookman Old Style"/>
          <w:bCs/>
        </w:rPr>
      </w:pPr>
    </w:p>
    <w:p w14:paraId="5AF78FA5" w14:textId="77777777" w:rsidR="00AB688A" w:rsidRPr="00880608" w:rsidRDefault="00AB688A">
      <w:pPr>
        <w:tabs>
          <w:tab w:val="left" w:pos="1100"/>
        </w:tabs>
        <w:jc w:val="both"/>
        <w:rPr>
          <w:rFonts w:ascii="Bookman Old Style" w:hAnsi="Bookman Old Style"/>
        </w:rPr>
      </w:pPr>
    </w:p>
    <w:p w14:paraId="664E8488" w14:textId="7F038681" w:rsidR="00AB688A" w:rsidRPr="00880608" w:rsidRDefault="003C4B7A" w:rsidP="003C4B7A">
      <w:pPr>
        <w:pStyle w:val="Recuodecorpodetexto3"/>
        <w:tabs>
          <w:tab w:val="left" w:pos="-100"/>
        </w:tabs>
        <w:ind w:firstLine="110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Novo Horizonte do Oeste/RO, </w:t>
      </w:r>
      <w:r w:rsidR="004D657D">
        <w:rPr>
          <w:rFonts w:ascii="Bookman Old Style" w:hAnsi="Bookman Old Style"/>
        </w:rPr>
        <w:t>29 de dezembro</w:t>
      </w:r>
      <w:r w:rsidR="008E5DE9">
        <w:rPr>
          <w:rFonts w:ascii="Bookman Old Style" w:hAnsi="Bookman Old Style"/>
        </w:rPr>
        <w:t xml:space="preserve"> de 2021</w:t>
      </w:r>
      <w:r>
        <w:rPr>
          <w:rFonts w:ascii="Bookman Old Style" w:hAnsi="Bookman Old Style"/>
        </w:rPr>
        <w:t xml:space="preserve">. </w:t>
      </w:r>
    </w:p>
    <w:p w14:paraId="6D3F3C35" w14:textId="77777777" w:rsidR="00AB688A" w:rsidRPr="00880608" w:rsidRDefault="00AB688A">
      <w:pPr>
        <w:jc w:val="center"/>
        <w:rPr>
          <w:rFonts w:ascii="Bookman Old Style" w:hAnsi="Bookman Old Style"/>
        </w:rPr>
      </w:pPr>
    </w:p>
    <w:p w14:paraId="2DF59F30" w14:textId="77777777" w:rsidR="00AB688A" w:rsidRPr="00880608" w:rsidRDefault="00AB688A">
      <w:pPr>
        <w:jc w:val="center"/>
        <w:rPr>
          <w:rFonts w:ascii="Bookman Old Style" w:hAnsi="Bookman Old Style"/>
        </w:rPr>
      </w:pPr>
    </w:p>
    <w:p w14:paraId="42E8B780" w14:textId="77777777" w:rsidR="00AB688A" w:rsidRPr="00880608" w:rsidRDefault="00AB688A">
      <w:pPr>
        <w:jc w:val="center"/>
        <w:rPr>
          <w:rFonts w:ascii="Bookman Old Style" w:hAnsi="Bookman Old Style"/>
        </w:rPr>
      </w:pPr>
    </w:p>
    <w:p w14:paraId="74D472C7" w14:textId="77777777" w:rsidR="00880608" w:rsidRPr="003C4B7A" w:rsidRDefault="003C4B7A" w:rsidP="00880608">
      <w:pPr>
        <w:tabs>
          <w:tab w:val="left" w:pos="3613"/>
        </w:tabs>
        <w:jc w:val="center"/>
        <w:rPr>
          <w:rFonts w:ascii="Bookman Old Style" w:hAnsi="Bookman Old Style"/>
          <w:b/>
        </w:rPr>
      </w:pPr>
      <w:r w:rsidRPr="003C4B7A">
        <w:rPr>
          <w:rFonts w:ascii="Bookman Old Style" w:hAnsi="Bookman Old Style"/>
          <w:b/>
        </w:rPr>
        <w:t>CLEITON ADRIANE CHEREGATTO</w:t>
      </w:r>
    </w:p>
    <w:p w14:paraId="15442EDC" w14:textId="77777777" w:rsidR="00880608" w:rsidRDefault="00880608" w:rsidP="00880608">
      <w:pPr>
        <w:tabs>
          <w:tab w:val="left" w:pos="3613"/>
        </w:tabs>
        <w:jc w:val="center"/>
        <w:rPr>
          <w:rFonts w:ascii="Bookman Old Style" w:hAnsi="Bookman Old Style"/>
          <w:b/>
        </w:rPr>
      </w:pPr>
      <w:r w:rsidRPr="003C4B7A">
        <w:rPr>
          <w:rFonts w:ascii="Bookman Old Style" w:hAnsi="Bookman Old Style"/>
          <w:b/>
        </w:rPr>
        <w:t>PREFEITO MUNICIPAL</w:t>
      </w:r>
    </w:p>
    <w:p w14:paraId="73C67D6B" w14:textId="77777777" w:rsidR="003C4B7A" w:rsidRDefault="003C4B7A" w:rsidP="00880608">
      <w:pPr>
        <w:tabs>
          <w:tab w:val="left" w:pos="3613"/>
        </w:tabs>
        <w:jc w:val="center"/>
        <w:rPr>
          <w:rFonts w:ascii="Bookman Old Style" w:hAnsi="Bookman Old Style"/>
          <w:b/>
        </w:rPr>
      </w:pPr>
    </w:p>
    <w:p w14:paraId="20C6675C" w14:textId="77777777" w:rsidR="003C4B7A" w:rsidRPr="003C4B7A" w:rsidRDefault="003C4B7A" w:rsidP="00880608">
      <w:pPr>
        <w:tabs>
          <w:tab w:val="left" w:pos="3613"/>
        </w:tabs>
        <w:jc w:val="center"/>
        <w:rPr>
          <w:rFonts w:ascii="Bookman Old Style" w:hAnsi="Bookman Old Style"/>
          <w:b/>
        </w:rPr>
      </w:pPr>
    </w:p>
    <w:p w14:paraId="76780711" w14:textId="77777777" w:rsidR="0028769B" w:rsidRDefault="0028769B" w:rsidP="0028769B">
      <w:pPr>
        <w:jc w:val="center"/>
        <w:rPr>
          <w:rFonts w:ascii="Bookman Old Style" w:hAnsi="Bookman Old Style"/>
          <w:b/>
          <w:bCs/>
        </w:rPr>
      </w:pPr>
      <w:r w:rsidRPr="00880608">
        <w:rPr>
          <w:rFonts w:ascii="Bookman Old Style" w:hAnsi="Bookman Old Style"/>
          <w:b/>
          <w:bCs/>
        </w:rPr>
        <w:t>ANEXO I</w:t>
      </w:r>
    </w:p>
    <w:p w14:paraId="75B3FE6D" w14:textId="77777777" w:rsidR="0028769B" w:rsidRDefault="0028769B" w:rsidP="0028769B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  <w:bCs/>
        </w:rPr>
        <w:t>DIÁRIA - PERNOITE</w:t>
      </w:r>
      <w:proofErr w:type="gramEnd"/>
    </w:p>
    <w:p w14:paraId="15348121" w14:textId="77777777" w:rsidR="0028769B" w:rsidRDefault="0028769B" w:rsidP="0028769B">
      <w:pPr>
        <w:jc w:val="center"/>
        <w:rPr>
          <w:rFonts w:ascii="Bookman Old Style" w:hAnsi="Bookman Old Sty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28769B" w:rsidRPr="0028769B" w14:paraId="380A5050" w14:textId="77777777" w:rsidTr="006F4D41">
        <w:tc>
          <w:tcPr>
            <w:tcW w:w="4463" w:type="dxa"/>
          </w:tcPr>
          <w:p w14:paraId="1A4A8743" w14:textId="77777777" w:rsidR="0028769B" w:rsidRPr="0028769B" w:rsidRDefault="0028769B" w:rsidP="006F4D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8769B">
              <w:rPr>
                <w:rFonts w:ascii="Bookman Old Style" w:hAnsi="Bookman Old Style"/>
                <w:sz w:val="24"/>
                <w:szCs w:val="24"/>
              </w:rPr>
              <w:t xml:space="preserve">CARGOS </w:t>
            </w:r>
          </w:p>
        </w:tc>
        <w:tc>
          <w:tcPr>
            <w:tcW w:w="4463" w:type="dxa"/>
          </w:tcPr>
          <w:p w14:paraId="3833D8A0" w14:textId="77777777" w:rsidR="0028769B" w:rsidRPr="0028769B" w:rsidRDefault="0028769B" w:rsidP="006F4D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8769B">
              <w:rPr>
                <w:rFonts w:ascii="Bookman Old Style" w:hAnsi="Bookman Old Style"/>
                <w:sz w:val="24"/>
                <w:szCs w:val="24"/>
              </w:rPr>
              <w:t>VALOR</w:t>
            </w:r>
          </w:p>
        </w:tc>
      </w:tr>
      <w:tr w:rsidR="0028769B" w:rsidRPr="0028769B" w14:paraId="28205FB3" w14:textId="77777777" w:rsidTr="006F4D41">
        <w:tc>
          <w:tcPr>
            <w:tcW w:w="4463" w:type="dxa"/>
          </w:tcPr>
          <w:p w14:paraId="7EB7CCE6" w14:textId="77777777" w:rsidR="0028769B" w:rsidRPr="0028769B" w:rsidRDefault="0028769B" w:rsidP="006F4D41">
            <w:pPr>
              <w:pStyle w:val="Contedodatabela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8769B">
              <w:rPr>
                <w:rFonts w:ascii="Bookman Old Style" w:hAnsi="Bookman Old Style"/>
                <w:sz w:val="24"/>
                <w:szCs w:val="24"/>
              </w:rPr>
              <w:t>Prefeito Municipal e</w:t>
            </w:r>
          </w:p>
          <w:p w14:paraId="6C3C8A77" w14:textId="77777777" w:rsidR="0028769B" w:rsidRPr="0028769B" w:rsidRDefault="0028769B" w:rsidP="006F4D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8769B">
              <w:rPr>
                <w:rFonts w:ascii="Bookman Old Style" w:hAnsi="Bookman Old Style"/>
                <w:sz w:val="24"/>
                <w:szCs w:val="24"/>
              </w:rPr>
              <w:t>Vice-Prefeito</w:t>
            </w:r>
          </w:p>
        </w:tc>
        <w:tc>
          <w:tcPr>
            <w:tcW w:w="4463" w:type="dxa"/>
          </w:tcPr>
          <w:p w14:paraId="6998DB42" w14:textId="77777777" w:rsidR="0028769B" w:rsidRPr="0028769B" w:rsidRDefault="00325AE7" w:rsidP="006F4D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R$ 60</w:t>
            </w:r>
            <w:r w:rsidR="0028769B" w:rsidRPr="0028769B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8769B" w:rsidRPr="0028769B" w14:paraId="3633F6DB" w14:textId="77777777" w:rsidTr="006F4D41">
        <w:tc>
          <w:tcPr>
            <w:tcW w:w="4463" w:type="dxa"/>
          </w:tcPr>
          <w:p w14:paraId="7D041F01" w14:textId="77777777" w:rsidR="0028769B" w:rsidRPr="0028769B" w:rsidRDefault="0028769B" w:rsidP="002D30E9">
            <w:pPr>
              <w:pStyle w:val="Contedodatabela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8769B">
              <w:rPr>
                <w:rFonts w:ascii="Bookman Old Style" w:hAnsi="Bookman Old Style"/>
                <w:sz w:val="24"/>
                <w:szCs w:val="24"/>
              </w:rPr>
              <w:t>Secretários Municipais, Controlador In</w:t>
            </w:r>
            <w:r w:rsidR="002D30E9">
              <w:rPr>
                <w:rFonts w:ascii="Bookman Old Style" w:hAnsi="Bookman Old Style"/>
                <w:sz w:val="24"/>
                <w:szCs w:val="24"/>
              </w:rPr>
              <w:t>terno, Procurador do Município,</w:t>
            </w:r>
            <w:r w:rsidRPr="0028769B">
              <w:rPr>
                <w:rFonts w:ascii="Bookman Old Style" w:hAnsi="Bookman Old Style"/>
                <w:sz w:val="24"/>
                <w:szCs w:val="24"/>
              </w:rPr>
              <w:t xml:space="preserve"> Contador</w:t>
            </w:r>
            <w:r w:rsidR="00325AE7">
              <w:rPr>
                <w:rFonts w:ascii="Bookman Old Style" w:hAnsi="Bookman Old Style"/>
                <w:sz w:val="24"/>
                <w:szCs w:val="24"/>
              </w:rPr>
              <w:t xml:space="preserve"> Geral</w:t>
            </w:r>
            <w:r w:rsidRPr="0028769B">
              <w:rPr>
                <w:rFonts w:ascii="Bookman Old Style" w:hAnsi="Bookman Old Style"/>
                <w:sz w:val="24"/>
                <w:szCs w:val="24"/>
              </w:rPr>
              <w:t>, Enge</w:t>
            </w:r>
            <w:r w:rsidR="00692667">
              <w:rPr>
                <w:rFonts w:ascii="Bookman Old Style" w:hAnsi="Bookman Old Style"/>
                <w:sz w:val="24"/>
                <w:szCs w:val="24"/>
              </w:rPr>
              <w:t>nheiro e Pr</w:t>
            </w:r>
            <w:r w:rsidR="00692667">
              <w:rPr>
                <w:rFonts w:ascii="Bookman Old Style" w:hAnsi="Bookman Old Style"/>
                <w:sz w:val="24"/>
                <w:szCs w:val="24"/>
              </w:rPr>
              <w:t>e</w:t>
            </w:r>
            <w:r w:rsidR="00692667">
              <w:rPr>
                <w:rFonts w:ascii="Bookman Old Style" w:hAnsi="Bookman Old Style"/>
                <w:sz w:val="24"/>
                <w:szCs w:val="24"/>
              </w:rPr>
              <w:t>sidente do IPSNH.</w:t>
            </w:r>
          </w:p>
        </w:tc>
        <w:tc>
          <w:tcPr>
            <w:tcW w:w="4463" w:type="dxa"/>
          </w:tcPr>
          <w:p w14:paraId="2226666C" w14:textId="77777777" w:rsidR="0028769B" w:rsidRPr="0028769B" w:rsidRDefault="00325AE7" w:rsidP="006F4D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R$ 47</w:t>
            </w:r>
            <w:r w:rsidR="0028769B" w:rsidRPr="0028769B">
              <w:rPr>
                <w:rFonts w:ascii="Bookman Old Style" w:hAnsi="Bookman Old Style"/>
                <w:sz w:val="24"/>
                <w:szCs w:val="24"/>
              </w:rPr>
              <w:t>0,00</w:t>
            </w:r>
          </w:p>
        </w:tc>
      </w:tr>
      <w:tr w:rsidR="0028769B" w:rsidRPr="0028769B" w14:paraId="75B2CFC8" w14:textId="77777777" w:rsidTr="006F4D41">
        <w:tc>
          <w:tcPr>
            <w:tcW w:w="4463" w:type="dxa"/>
          </w:tcPr>
          <w:p w14:paraId="0291FD30" w14:textId="77777777" w:rsidR="0028769B" w:rsidRPr="0028769B" w:rsidRDefault="00445AB6" w:rsidP="006F4D41">
            <w:pPr>
              <w:pStyle w:val="Contedodatabela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Servidores efetivos em geral,</w:t>
            </w:r>
            <w:r w:rsidRPr="0028769B">
              <w:rPr>
                <w:rFonts w:ascii="Bookman Old Style" w:hAnsi="Bookman Old Style"/>
                <w:sz w:val="24"/>
                <w:szCs w:val="24"/>
              </w:rPr>
              <w:t xml:space="preserve"> cons</w:t>
            </w:r>
            <w:r w:rsidRPr="0028769B">
              <w:rPr>
                <w:rFonts w:ascii="Bookman Old Style" w:hAnsi="Bookman Old Style"/>
                <w:sz w:val="24"/>
                <w:szCs w:val="24"/>
              </w:rPr>
              <w:t>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lheiros tutelares, </w:t>
            </w:r>
            <w:r w:rsidR="0028769B" w:rsidRPr="0028769B">
              <w:rPr>
                <w:rFonts w:ascii="Bookman Old Style" w:hAnsi="Bookman Old Style"/>
                <w:sz w:val="24"/>
                <w:szCs w:val="24"/>
              </w:rPr>
              <w:t>Diretores, Coo</w:t>
            </w:r>
            <w:r w:rsidR="0028769B" w:rsidRPr="0028769B">
              <w:rPr>
                <w:rFonts w:ascii="Bookman Old Style" w:hAnsi="Bookman Old Style"/>
                <w:sz w:val="24"/>
                <w:szCs w:val="24"/>
              </w:rPr>
              <w:t>r</w:t>
            </w:r>
            <w:r w:rsidR="0028769B" w:rsidRPr="0028769B">
              <w:rPr>
                <w:rFonts w:ascii="Bookman Old Style" w:hAnsi="Bookman Old Style"/>
                <w:sz w:val="24"/>
                <w:szCs w:val="24"/>
              </w:rPr>
              <w:t>denadores, chefe de departamento, chefe de seção e assessores em g</w:t>
            </w:r>
            <w:r w:rsidR="0028769B" w:rsidRPr="0028769B">
              <w:rPr>
                <w:rFonts w:ascii="Bookman Old Style" w:hAnsi="Bookman Old Style"/>
                <w:sz w:val="24"/>
                <w:szCs w:val="24"/>
              </w:rPr>
              <w:t>e</w:t>
            </w:r>
            <w:r w:rsidR="0028769B" w:rsidRPr="0028769B">
              <w:rPr>
                <w:rFonts w:ascii="Bookman Old Style" w:hAnsi="Bookman Old Style"/>
                <w:sz w:val="24"/>
                <w:szCs w:val="24"/>
              </w:rPr>
              <w:t>ral.</w:t>
            </w:r>
          </w:p>
        </w:tc>
        <w:tc>
          <w:tcPr>
            <w:tcW w:w="4463" w:type="dxa"/>
          </w:tcPr>
          <w:p w14:paraId="35AAD4CF" w14:textId="77777777" w:rsidR="0028769B" w:rsidRPr="0028769B" w:rsidRDefault="00325AE7" w:rsidP="006F4D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R$ 360</w:t>
            </w:r>
            <w:r w:rsidR="0028769B" w:rsidRPr="0028769B">
              <w:rPr>
                <w:rFonts w:ascii="Bookman Old Style" w:hAnsi="Bookman Old Style"/>
                <w:sz w:val="24"/>
                <w:szCs w:val="24"/>
              </w:rPr>
              <w:t>,00</w:t>
            </w:r>
          </w:p>
        </w:tc>
      </w:tr>
    </w:tbl>
    <w:p w14:paraId="67DA208B" w14:textId="77777777" w:rsidR="0028769B" w:rsidRPr="0028769B" w:rsidRDefault="0028769B" w:rsidP="0028769B">
      <w:pPr>
        <w:jc w:val="center"/>
        <w:rPr>
          <w:rFonts w:ascii="Bookman Old Style" w:hAnsi="Bookman Old Style"/>
        </w:rPr>
      </w:pPr>
      <w:r w:rsidRPr="0028769B">
        <w:rPr>
          <w:rFonts w:ascii="Bookman Old Style" w:hAnsi="Bookman Old Style"/>
        </w:rPr>
        <w:t>_________________________________________________________________________</w:t>
      </w:r>
    </w:p>
    <w:p w14:paraId="361F5C1F" w14:textId="77777777" w:rsidR="0028769B" w:rsidRDefault="0028769B" w:rsidP="0028769B">
      <w:pPr>
        <w:jc w:val="center"/>
        <w:rPr>
          <w:rFonts w:ascii="Bookman Old Style" w:hAnsi="Bookman Old Style"/>
        </w:rPr>
      </w:pPr>
    </w:p>
    <w:p w14:paraId="044D7795" w14:textId="77777777" w:rsidR="005A3114" w:rsidRPr="0028769B" w:rsidRDefault="005A3114" w:rsidP="0028769B">
      <w:pPr>
        <w:jc w:val="center"/>
        <w:rPr>
          <w:rFonts w:ascii="Bookman Old Style" w:hAnsi="Bookman Old Style"/>
        </w:rPr>
      </w:pPr>
    </w:p>
    <w:p w14:paraId="6C1DF31E" w14:textId="77777777" w:rsidR="0028769B" w:rsidRPr="0028769B" w:rsidRDefault="0028769B" w:rsidP="0028769B">
      <w:pPr>
        <w:jc w:val="center"/>
        <w:rPr>
          <w:rFonts w:ascii="Bookman Old Style" w:hAnsi="Bookman Old Style"/>
          <w:b/>
        </w:rPr>
      </w:pPr>
      <w:r w:rsidRPr="0028769B">
        <w:rPr>
          <w:rFonts w:ascii="Bookman Old Style" w:hAnsi="Bookman Old Style"/>
          <w:b/>
        </w:rPr>
        <w:t>ANEXO II</w:t>
      </w:r>
    </w:p>
    <w:p w14:paraId="5404A847" w14:textId="77777777" w:rsidR="0028769B" w:rsidRPr="0028769B" w:rsidRDefault="0028769B" w:rsidP="0028769B">
      <w:pPr>
        <w:jc w:val="center"/>
        <w:rPr>
          <w:rFonts w:ascii="Bookman Old Style" w:hAnsi="Bookman Old Style"/>
          <w:b/>
        </w:rPr>
      </w:pPr>
      <w:r w:rsidRPr="0028769B">
        <w:rPr>
          <w:rFonts w:ascii="Bookman Old Style" w:hAnsi="Bookman Old Style"/>
          <w:b/>
        </w:rPr>
        <w:t>DIARIA INTERMUNICIPAL DA SEDE DO MUNICÍPIO</w:t>
      </w:r>
    </w:p>
    <w:p w14:paraId="51B898AA" w14:textId="77777777" w:rsidR="0028769B" w:rsidRPr="0028769B" w:rsidRDefault="0028769B" w:rsidP="0028769B">
      <w:pPr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3347"/>
        <w:gridCol w:w="3050"/>
      </w:tblGrid>
      <w:tr w:rsidR="0028769B" w:rsidRPr="0028769B" w14:paraId="5E9345AE" w14:textId="77777777" w:rsidTr="006F4D41">
        <w:tc>
          <w:tcPr>
            <w:tcW w:w="2323" w:type="dxa"/>
          </w:tcPr>
          <w:p w14:paraId="31C588AD" w14:textId="64658F3C" w:rsidR="0028769B" w:rsidRPr="0028769B" w:rsidRDefault="004D657D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Distância até 50 km </w:t>
            </w:r>
          </w:p>
        </w:tc>
        <w:tc>
          <w:tcPr>
            <w:tcW w:w="3347" w:type="dxa"/>
          </w:tcPr>
          <w:p w14:paraId="0219234D" w14:textId="4E9B7677" w:rsidR="0028769B" w:rsidRPr="0028769B" w:rsidRDefault="0028769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 w:rsidRPr="0028769B">
              <w:rPr>
                <w:rFonts w:ascii="Bookman Old Style" w:hAnsi="Bookman Old Style"/>
              </w:rPr>
              <w:t>D</w:t>
            </w:r>
            <w:r w:rsidR="004D657D">
              <w:rPr>
                <w:rFonts w:ascii="Bookman Old Style" w:hAnsi="Bookman Old Style"/>
              </w:rPr>
              <w:t xml:space="preserve">istância de 50 km a 100 km </w:t>
            </w:r>
          </w:p>
        </w:tc>
        <w:tc>
          <w:tcPr>
            <w:tcW w:w="3050" w:type="dxa"/>
          </w:tcPr>
          <w:p w14:paraId="196BFB45" w14:textId="4CD48713" w:rsidR="0028769B" w:rsidRPr="0028769B" w:rsidRDefault="004D657D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Distância acima de 100 km </w:t>
            </w:r>
          </w:p>
        </w:tc>
      </w:tr>
      <w:tr w:rsidR="0028769B" w:rsidRPr="0028769B" w14:paraId="37D9AE35" w14:textId="77777777" w:rsidTr="006F4D41">
        <w:tc>
          <w:tcPr>
            <w:tcW w:w="2323" w:type="dxa"/>
          </w:tcPr>
          <w:p w14:paraId="52E51D38" w14:textId="77777777" w:rsidR="0028769B" w:rsidRPr="0028769B" w:rsidRDefault="0028769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 w:rsidRPr="0028769B">
              <w:rPr>
                <w:rFonts w:ascii="Bookman Old Style" w:hAnsi="Bookman Old Style"/>
              </w:rPr>
              <w:t xml:space="preserve">R$ 60,00 reais </w:t>
            </w:r>
          </w:p>
        </w:tc>
        <w:tc>
          <w:tcPr>
            <w:tcW w:w="3347" w:type="dxa"/>
          </w:tcPr>
          <w:p w14:paraId="3A9ED498" w14:textId="77777777" w:rsidR="0028769B" w:rsidRPr="0028769B" w:rsidRDefault="0028769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 w:rsidRPr="0028769B">
              <w:rPr>
                <w:rFonts w:ascii="Bookman Old Style" w:hAnsi="Bookman Old Style"/>
              </w:rPr>
              <w:t xml:space="preserve">R$ 100,00 reais </w:t>
            </w:r>
          </w:p>
        </w:tc>
        <w:tc>
          <w:tcPr>
            <w:tcW w:w="3050" w:type="dxa"/>
          </w:tcPr>
          <w:p w14:paraId="7A4EB098" w14:textId="5012491F" w:rsidR="0028769B" w:rsidRPr="0028769B" w:rsidRDefault="005A3114" w:rsidP="005A3114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Valor c</w:t>
            </w:r>
            <w:r w:rsidR="004D657D">
              <w:rPr>
                <w:rFonts w:ascii="Bookman Old Style" w:hAnsi="Bookman Old Style"/>
              </w:rPr>
              <w:t xml:space="preserve">onforme Anexo I. </w:t>
            </w:r>
            <w:r w:rsidR="0028769B" w:rsidRPr="0028769B">
              <w:rPr>
                <w:rFonts w:ascii="Bookman Old Style" w:hAnsi="Bookman Old Style"/>
              </w:rPr>
              <w:t xml:space="preserve"> </w:t>
            </w:r>
          </w:p>
        </w:tc>
      </w:tr>
    </w:tbl>
    <w:p w14:paraId="34FCEBD0" w14:textId="59E89466" w:rsidR="0028769B" w:rsidRPr="0028769B" w:rsidRDefault="0096127F" w:rsidP="0028769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</w:r>
      <w:r w:rsidR="0028769B" w:rsidRPr="0028769B">
        <w:rPr>
          <w:rFonts w:ascii="Bookman Old Style" w:hAnsi="Bookman Old Style"/>
        </w:rPr>
        <w:t>_________________________________________________________________________</w:t>
      </w:r>
    </w:p>
    <w:p w14:paraId="65EF6C1E" w14:textId="77777777" w:rsidR="0028769B" w:rsidRDefault="0028769B" w:rsidP="0028769B">
      <w:pPr>
        <w:jc w:val="center"/>
        <w:rPr>
          <w:rFonts w:ascii="Bookman Old Style" w:hAnsi="Bookman Old Style"/>
        </w:rPr>
      </w:pPr>
    </w:p>
    <w:p w14:paraId="2AF143A8" w14:textId="77777777" w:rsidR="005A3114" w:rsidRDefault="005A3114" w:rsidP="0028769B">
      <w:pPr>
        <w:jc w:val="center"/>
        <w:rPr>
          <w:rFonts w:ascii="Bookman Old Style" w:hAnsi="Bookman Old Style"/>
        </w:rPr>
      </w:pPr>
    </w:p>
    <w:p w14:paraId="04BD442C" w14:textId="77777777" w:rsidR="005A3114" w:rsidRPr="0028769B" w:rsidRDefault="005A3114" w:rsidP="0028769B">
      <w:pPr>
        <w:jc w:val="center"/>
        <w:rPr>
          <w:rFonts w:ascii="Bookman Old Style" w:hAnsi="Bookman Old Style"/>
        </w:rPr>
      </w:pPr>
    </w:p>
    <w:p w14:paraId="2D13A7C5" w14:textId="77777777" w:rsidR="0028769B" w:rsidRPr="0028769B" w:rsidRDefault="0028769B" w:rsidP="0028769B">
      <w:pPr>
        <w:jc w:val="center"/>
        <w:rPr>
          <w:rFonts w:ascii="Bookman Old Style" w:hAnsi="Bookman Old Style"/>
          <w:b/>
        </w:rPr>
      </w:pPr>
      <w:r w:rsidRPr="0028769B">
        <w:rPr>
          <w:rFonts w:ascii="Bookman Old Style" w:hAnsi="Bookman Old Style"/>
          <w:b/>
        </w:rPr>
        <w:t>ANEXO III</w:t>
      </w:r>
    </w:p>
    <w:p w14:paraId="6618077B" w14:textId="77777777" w:rsidR="0028769B" w:rsidRPr="0028769B" w:rsidRDefault="0028769B" w:rsidP="0028769B">
      <w:pPr>
        <w:jc w:val="center"/>
        <w:rPr>
          <w:rFonts w:ascii="Bookman Old Style" w:hAnsi="Bookman Old Style"/>
          <w:b/>
        </w:rPr>
      </w:pPr>
      <w:r w:rsidRPr="0028769B">
        <w:rPr>
          <w:rFonts w:ascii="Bookman Old Style" w:hAnsi="Bookman Old Style"/>
          <w:b/>
        </w:rPr>
        <w:t xml:space="preserve">DIARIA – EQUIPE e CORPO TÉCNICO DE ENFERMAGEM </w:t>
      </w:r>
    </w:p>
    <w:p w14:paraId="42E3EE7F" w14:textId="77777777" w:rsidR="0028769B" w:rsidRPr="0028769B" w:rsidRDefault="0028769B" w:rsidP="0028769B">
      <w:pPr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52"/>
      </w:tblGrid>
      <w:tr w:rsidR="0028769B" w:rsidRPr="0028769B" w14:paraId="64A3D636" w14:textId="77777777" w:rsidTr="006F4D41">
        <w:tc>
          <w:tcPr>
            <w:tcW w:w="4503" w:type="dxa"/>
          </w:tcPr>
          <w:p w14:paraId="3D415ECB" w14:textId="77777777" w:rsidR="0028769B" w:rsidRPr="0028769B" w:rsidRDefault="0028769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 w:rsidRPr="0028769B">
              <w:rPr>
                <w:rFonts w:ascii="Bookman Old Style" w:hAnsi="Bookman Old Style"/>
              </w:rPr>
              <w:t xml:space="preserve">Cargo </w:t>
            </w:r>
          </w:p>
        </w:tc>
        <w:tc>
          <w:tcPr>
            <w:tcW w:w="4252" w:type="dxa"/>
          </w:tcPr>
          <w:p w14:paraId="0FDE77BA" w14:textId="77777777" w:rsidR="0028769B" w:rsidRPr="0028769B" w:rsidRDefault="0028769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 w:rsidRPr="0028769B">
              <w:rPr>
                <w:rFonts w:ascii="Bookman Old Style" w:hAnsi="Bookman Old Style"/>
              </w:rPr>
              <w:t>Valor</w:t>
            </w:r>
          </w:p>
        </w:tc>
      </w:tr>
      <w:tr w:rsidR="0028769B" w:rsidRPr="0028769B" w14:paraId="11BBC817" w14:textId="77777777" w:rsidTr="006F4D41">
        <w:tc>
          <w:tcPr>
            <w:tcW w:w="4503" w:type="dxa"/>
          </w:tcPr>
          <w:p w14:paraId="7C5DC5EE" w14:textId="77777777" w:rsidR="0028769B" w:rsidRPr="0028769B" w:rsidRDefault="0028769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 w:rsidRPr="0028769B">
              <w:rPr>
                <w:rFonts w:ascii="Bookman Old Style" w:hAnsi="Bookman Old Style"/>
              </w:rPr>
              <w:t>Motorista e corpo técnico a serviço da Saúde - acompanhamento de paciente –</w:t>
            </w:r>
            <w:r w:rsidR="008D1822">
              <w:rPr>
                <w:rFonts w:ascii="Bookman Old Style" w:hAnsi="Bookman Old Style"/>
              </w:rPr>
              <w:t xml:space="preserve"> acima de 200 km a</w:t>
            </w:r>
            <w:r w:rsidRPr="0028769B">
              <w:rPr>
                <w:rFonts w:ascii="Bookman Old Style" w:hAnsi="Bookman Old Style"/>
              </w:rPr>
              <w:t xml:space="preserve"> Porto Velho/RO.</w:t>
            </w:r>
          </w:p>
        </w:tc>
        <w:tc>
          <w:tcPr>
            <w:tcW w:w="4252" w:type="dxa"/>
          </w:tcPr>
          <w:p w14:paraId="347F4661" w14:textId="77777777" w:rsidR="0028769B" w:rsidRPr="0028769B" w:rsidRDefault="00E65EF5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R$ 225</w:t>
            </w:r>
            <w:r w:rsidR="0028769B" w:rsidRPr="0028769B">
              <w:rPr>
                <w:rFonts w:ascii="Bookman Old Style" w:hAnsi="Bookman Old Style"/>
              </w:rPr>
              <w:t xml:space="preserve">,00 </w:t>
            </w:r>
          </w:p>
        </w:tc>
      </w:tr>
      <w:tr w:rsidR="0028769B" w:rsidRPr="0028769B" w14:paraId="21E658BC" w14:textId="77777777" w:rsidTr="006F4D41">
        <w:tc>
          <w:tcPr>
            <w:tcW w:w="4503" w:type="dxa"/>
          </w:tcPr>
          <w:p w14:paraId="6BF7CD74" w14:textId="77777777" w:rsidR="0028769B" w:rsidRPr="0028769B" w:rsidRDefault="0028769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 w:rsidRPr="0028769B">
              <w:rPr>
                <w:rFonts w:ascii="Bookman Old Style" w:hAnsi="Bookman Old Style"/>
              </w:rPr>
              <w:t>Motorista e corpo técnico a serviço da Saúde - acompanha</w:t>
            </w:r>
            <w:r w:rsidR="008D1822">
              <w:rPr>
                <w:rFonts w:ascii="Bookman Old Style" w:hAnsi="Bookman Old Style"/>
              </w:rPr>
              <w:t>mento de paciente – Limitado a 2</w:t>
            </w:r>
            <w:r w:rsidRPr="0028769B">
              <w:rPr>
                <w:rFonts w:ascii="Bookman Old Style" w:hAnsi="Bookman Old Style"/>
              </w:rPr>
              <w:t>00 km de</w:t>
            </w:r>
            <w:r w:rsidRPr="0028769B">
              <w:rPr>
                <w:rFonts w:ascii="Bookman Old Style" w:hAnsi="Bookman Old Style"/>
              </w:rPr>
              <w:t>n</w:t>
            </w:r>
            <w:r w:rsidRPr="0028769B">
              <w:rPr>
                <w:rFonts w:ascii="Bookman Old Style" w:hAnsi="Bookman Old Style"/>
              </w:rPr>
              <w:t xml:space="preserve">tro do Estado. </w:t>
            </w:r>
          </w:p>
        </w:tc>
        <w:tc>
          <w:tcPr>
            <w:tcW w:w="4252" w:type="dxa"/>
          </w:tcPr>
          <w:p w14:paraId="1C91D6B3" w14:textId="77777777" w:rsidR="0028769B" w:rsidRPr="0028769B" w:rsidRDefault="00015E33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R$ 10</w:t>
            </w:r>
            <w:r w:rsidR="0028769B" w:rsidRPr="0028769B">
              <w:rPr>
                <w:rFonts w:ascii="Bookman Old Style" w:hAnsi="Bookman Old Style"/>
              </w:rPr>
              <w:t>0,00</w:t>
            </w:r>
          </w:p>
        </w:tc>
      </w:tr>
    </w:tbl>
    <w:p w14:paraId="1CE6F79F" w14:textId="77777777" w:rsidR="0028769B" w:rsidRDefault="0028769B" w:rsidP="0028769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</w:t>
      </w:r>
    </w:p>
    <w:p w14:paraId="63B641A3" w14:textId="77777777" w:rsidR="0028769B" w:rsidRDefault="0028769B" w:rsidP="0028769B">
      <w:pPr>
        <w:jc w:val="center"/>
        <w:rPr>
          <w:rFonts w:ascii="Bookman Old Style" w:hAnsi="Bookman Old Style"/>
        </w:rPr>
      </w:pPr>
    </w:p>
    <w:p w14:paraId="6B59D702" w14:textId="77777777" w:rsidR="005A3114" w:rsidRDefault="005A3114" w:rsidP="0028769B">
      <w:pPr>
        <w:jc w:val="center"/>
        <w:rPr>
          <w:rFonts w:ascii="Bookman Old Style" w:hAnsi="Bookman Old Style"/>
        </w:rPr>
      </w:pPr>
    </w:p>
    <w:p w14:paraId="709A4FB9" w14:textId="77777777" w:rsidR="005A3114" w:rsidRDefault="005A3114" w:rsidP="0028769B">
      <w:pPr>
        <w:jc w:val="center"/>
        <w:rPr>
          <w:rFonts w:ascii="Bookman Old Style" w:hAnsi="Bookman Old Style"/>
        </w:rPr>
      </w:pPr>
    </w:p>
    <w:p w14:paraId="6200F0DD" w14:textId="77777777" w:rsidR="0028769B" w:rsidRPr="0028769B" w:rsidRDefault="0028769B" w:rsidP="0028769B">
      <w:pPr>
        <w:jc w:val="center"/>
        <w:rPr>
          <w:rFonts w:ascii="Bookman Old Style" w:hAnsi="Bookman Old Style"/>
          <w:b/>
          <w:sz w:val="26"/>
          <w:szCs w:val="26"/>
        </w:rPr>
      </w:pPr>
      <w:r w:rsidRPr="0028769B">
        <w:rPr>
          <w:rFonts w:ascii="Bookman Old Style" w:hAnsi="Bookman Old Style"/>
          <w:b/>
          <w:sz w:val="26"/>
          <w:szCs w:val="26"/>
        </w:rPr>
        <w:lastRenderedPageBreak/>
        <w:t>ANEXO IV</w:t>
      </w:r>
    </w:p>
    <w:p w14:paraId="592548A4" w14:textId="77777777" w:rsidR="0028769B" w:rsidRPr="0028769B" w:rsidRDefault="0028769B" w:rsidP="0028769B">
      <w:pPr>
        <w:jc w:val="center"/>
        <w:rPr>
          <w:rFonts w:ascii="Bookman Old Style" w:hAnsi="Bookman Old Style"/>
          <w:b/>
          <w:sz w:val="26"/>
          <w:szCs w:val="26"/>
        </w:rPr>
      </w:pPr>
      <w:r w:rsidRPr="0028769B">
        <w:rPr>
          <w:rFonts w:ascii="Bookman Old Style" w:hAnsi="Bookman Old Style"/>
          <w:b/>
          <w:sz w:val="26"/>
          <w:szCs w:val="26"/>
        </w:rPr>
        <w:t xml:space="preserve">DIARIA DE CAMPO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252"/>
      </w:tblGrid>
      <w:tr w:rsidR="0028769B" w:rsidRPr="0028769B" w14:paraId="44FFFC3A" w14:textId="77777777" w:rsidTr="006F4D41">
        <w:tc>
          <w:tcPr>
            <w:tcW w:w="4503" w:type="dxa"/>
          </w:tcPr>
          <w:p w14:paraId="0660AD2C" w14:textId="77777777" w:rsidR="0028769B" w:rsidRPr="0096127F" w:rsidRDefault="0028769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 w:rsidRPr="0096127F">
              <w:rPr>
                <w:rFonts w:ascii="Bookman Old Style" w:hAnsi="Bookman Old Style"/>
              </w:rPr>
              <w:t xml:space="preserve">Cargo </w:t>
            </w:r>
          </w:p>
        </w:tc>
        <w:tc>
          <w:tcPr>
            <w:tcW w:w="4252" w:type="dxa"/>
          </w:tcPr>
          <w:p w14:paraId="45E0328C" w14:textId="77777777" w:rsidR="0028769B" w:rsidRPr="0096127F" w:rsidRDefault="0028769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 w:rsidRPr="0096127F">
              <w:rPr>
                <w:rFonts w:ascii="Bookman Old Style" w:hAnsi="Bookman Old Style"/>
              </w:rPr>
              <w:t>Valor</w:t>
            </w:r>
          </w:p>
        </w:tc>
      </w:tr>
      <w:tr w:rsidR="0028769B" w:rsidRPr="0028769B" w14:paraId="12DBB668" w14:textId="77777777" w:rsidTr="006F4D41">
        <w:tc>
          <w:tcPr>
            <w:tcW w:w="4503" w:type="dxa"/>
          </w:tcPr>
          <w:p w14:paraId="2B7C0EF8" w14:textId="2FCA6BF1" w:rsidR="0028769B" w:rsidRPr="0096127F" w:rsidRDefault="00DC5BD8" w:rsidP="00DC5BD8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</w:rPr>
              <w:t xml:space="preserve">1 - </w:t>
            </w:r>
            <w:r w:rsidR="0028769B" w:rsidRPr="0096127F">
              <w:rPr>
                <w:rFonts w:ascii="Bookman Old Style" w:hAnsi="Bookman Old Style"/>
                <w:bCs/>
              </w:rPr>
              <w:t>Servidores públicos que se de</w:t>
            </w:r>
            <w:r w:rsidR="0028769B" w:rsidRPr="0096127F">
              <w:rPr>
                <w:rFonts w:ascii="Bookman Old Style" w:hAnsi="Bookman Old Style"/>
                <w:bCs/>
              </w:rPr>
              <w:t>s</w:t>
            </w:r>
            <w:r w:rsidR="0028769B" w:rsidRPr="0096127F">
              <w:rPr>
                <w:rFonts w:ascii="Bookman Old Style" w:hAnsi="Bookman Old Style"/>
                <w:bCs/>
              </w:rPr>
              <w:t xml:space="preserve">locarem à zona rural </w:t>
            </w:r>
            <w:proofErr w:type="gramStart"/>
            <w:r w:rsidR="0028769B" w:rsidRPr="0096127F">
              <w:rPr>
                <w:rFonts w:ascii="Bookman Old Style" w:hAnsi="Bookman Old Style"/>
                <w:bCs/>
              </w:rPr>
              <w:t>à</w:t>
            </w:r>
            <w:proofErr w:type="gramEnd"/>
            <w:r w:rsidR="0028769B" w:rsidRPr="0096127F">
              <w:rPr>
                <w:rFonts w:ascii="Bookman Old Style" w:hAnsi="Bookman Old Style"/>
                <w:bCs/>
              </w:rPr>
              <w:t xml:space="preserve"> serviço do mun</w:t>
            </w:r>
            <w:r w:rsidR="0028769B" w:rsidRPr="0096127F">
              <w:rPr>
                <w:rFonts w:ascii="Bookman Old Style" w:hAnsi="Bookman Old Style"/>
                <w:bCs/>
              </w:rPr>
              <w:t>i</w:t>
            </w:r>
            <w:r>
              <w:rPr>
                <w:rFonts w:ascii="Bookman Old Style" w:hAnsi="Bookman Old Style"/>
                <w:bCs/>
              </w:rPr>
              <w:t>cípio – com pernoite:</w:t>
            </w:r>
          </w:p>
        </w:tc>
        <w:tc>
          <w:tcPr>
            <w:tcW w:w="4252" w:type="dxa"/>
          </w:tcPr>
          <w:p w14:paraId="51570806" w14:textId="0AAB3AA1" w:rsidR="0028769B" w:rsidRPr="0096127F" w:rsidRDefault="00050BD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R$ 13</w:t>
            </w:r>
            <w:r w:rsidR="0028769B" w:rsidRPr="0096127F">
              <w:rPr>
                <w:rFonts w:ascii="Bookman Old Style" w:hAnsi="Bookman Old Style"/>
              </w:rPr>
              <w:t xml:space="preserve">0,00 </w:t>
            </w:r>
          </w:p>
        </w:tc>
      </w:tr>
      <w:tr w:rsidR="00050BDB" w:rsidRPr="0028769B" w14:paraId="7BB2A31C" w14:textId="77777777" w:rsidTr="006F4D41">
        <w:tc>
          <w:tcPr>
            <w:tcW w:w="4503" w:type="dxa"/>
          </w:tcPr>
          <w:p w14:paraId="6D398899" w14:textId="2F11C72A" w:rsidR="00050BDB" w:rsidRPr="0096127F" w:rsidRDefault="005A3114" w:rsidP="005A3114">
            <w:pPr>
              <w:tabs>
                <w:tab w:val="left" w:pos="1100"/>
              </w:tabs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2 - </w:t>
            </w:r>
            <w:r w:rsidR="00050BDB" w:rsidRPr="00DE6888">
              <w:rPr>
                <w:rFonts w:ascii="Bookman Old Style" w:hAnsi="Bookman Old Style"/>
                <w:bCs/>
              </w:rPr>
              <w:t>Quando o deslocamento não ex</w:t>
            </w:r>
            <w:r w:rsidR="00050BDB" w:rsidRPr="00DE6888">
              <w:rPr>
                <w:rFonts w:ascii="Bookman Old Style" w:hAnsi="Bookman Old Style"/>
                <w:bCs/>
              </w:rPr>
              <w:t>i</w:t>
            </w:r>
            <w:r w:rsidR="00050BDB" w:rsidRPr="00DE6888">
              <w:rPr>
                <w:rFonts w:ascii="Bookman Old Style" w:hAnsi="Bookman Old Style"/>
                <w:bCs/>
              </w:rPr>
              <w:t>gir pernoite, e o servidor tiver que cu</w:t>
            </w:r>
            <w:r w:rsidR="00050BDB" w:rsidRPr="00DE6888">
              <w:rPr>
                <w:rFonts w:ascii="Bookman Old Style" w:hAnsi="Bookman Old Style"/>
                <w:bCs/>
              </w:rPr>
              <w:t>s</w:t>
            </w:r>
            <w:r w:rsidR="00050BDB" w:rsidRPr="00DE6888">
              <w:rPr>
                <w:rFonts w:ascii="Bookman Old Style" w:hAnsi="Bookman Old Style"/>
                <w:bCs/>
              </w:rPr>
              <w:t>tear sua alimentação</w:t>
            </w:r>
            <w:r w:rsidR="00050BDB">
              <w:rPr>
                <w:rFonts w:ascii="Bookman Old Style" w:hAnsi="Bookman Old Style"/>
                <w:bCs/>
              </w:rPr>
              <w:t>:</w:t>
            </w:r>
          </w:p>
        </w:tc>
        <w:tc>
          <w:tcPr>
            <w:tcW w:w="4252" w:type="dxa"/>
          </w:tcPr>
          <w:p w14:paraId="533A393C" w14:textId="7572451F" w:rsidR="00050BDB" w:rsidRDefault="00050BD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R$ 100,00</w:t>
            </w:r>
          </w:p>
        </w:tc>
      </w:tr>
      <w:tr w:rsidR="00050BDB" w:rsidRPr="0028769B" w14:paraId="41CC73CB" w14:textId="77777777" w:rsidTr="006F4D41">
        <w:tc>
          <w:tcPr>
            <w:tcW w:w="4503" w:type="dxa"/>
          </w:tcPr>
          <w:p w14:paraId="5C790C9B" w14:textId="039BC037" w:rsidR="00050BDB" w:rsidRPr="00DE6888" w:rsidRDefault="005A3114" w:rsidP="005A3114">
            <w:pPr>
              <w:tabs>
                <w:tab w:val="left" w:pos="1100"/>
              </w:tabs>
              <w:jc w:val="both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3 - </w:t>
            </w:r>
            <w:r w:rsidR="00050BDB" w:rsidRPr="00DE6888">
              <w:rPr>
                <w:rFonts w:ascii="Bookman Old Style" w:hAnsi="Bookman Old Style"/>
                <w:bCs/>
              </w:rPr>
              <w:t>Quando o deslocamento não ex</w:t>
            </w:r>
            <w:r w:rsidR="00050BDB" w:rsidRPr="00DE6888">
              <w:rPr>
                <w:rFonts w:ascii="Bookman Old Style" w:hAnsi="Bookman Old Style"/>
                <w:bCs/>
              </w:rPr>
              <w:t>i</w:t>
            </w:r>
            <w:r w:rsidR="00050BDB" w:rsidRPr="00DE6888">
              <w:rPr>
                <w:rFonts w:ascii="Bookman Old Style" w:hAnsi="Bookman Old Style"/>
                <w:bCs/>
              </w:rPr>
              <w:t>gir pernoite e o Mun</w:t>
            </w:r>
            <w:r w:rsidR="00050BDB" w:rsidRPr="00DE6888">
              <w:rPr>
                <w:rFonts w:ascii="Bookman Old Style" w:hAnsi="Bookman Old Style"/>
                <w:bCs/>
              </w:rPr>
              <w:t>i</w:t>
            </w:r>
            <w:r w:rsidR="00050BDB" w:rsidRPr="00DE6888">
              <w:rPr>
                <w:rFonts w:ascii="Bookman Old Style" w:hAnsi="Bookman Old Style"/>
                <w:bCs/>
              </w:rPr>
              <w:t>cípio arcar com alimentação do se</w:t>
            </w:r>
            <w:r w:rsidR="00050BDB" w:rsidRPr="00DE6888">
              <w:rPr>
                <w:rFonts w:ascii="Bookman Old Style" w:hAnsi="Bookman Old Style"/>
                <w:bCs/>
              </w:rPr>
              <w:t>r</w:t>
            </w:r>
            <w:r w:rsidR="00050BDB" w:rsidRPr="00DE6888">
              <w:rPr>
                <w:rFonts w:ascii="Bookman Old Style" w:hAnsi="Bookman Old Style"/>
                <w:bCs/>
              </w:rPr>
              <w:t>vidor</w:t>
            </w:r>
            <w:r w:rsidR="00DC5BD8">
              <w:rPr>
                <w:rFonts w:ascii="Bookman Old Style" w:hAnsi="Bookman Old Style"/>
                <w:bCs/>
              </w:rPr>
              <w:t>:</w:t>
            </w:r>
          </w:p>
        </w:tc>
        <w:tc>
          <w:tcPr>
            <w:tcW w:w="4252" w:type="dxa"/>
          </w:tcPr>
          <w:p w14:paraId="2AE58282" w14:textId="1DF3C1E0" w:rsidR="00050BDB" w:rsidRDefault="00050BDB" w:rsidP="006F4D41">
            <w:pPr>
              <w:tabs>
                <w:tab w:val="center" w:pos="4419"/>
                <w:tab w:val="right" w:pos="8838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R$ 80,00 </w:t>
            </w:r>
          </w:p>
        </w:tc>
      </w:tr>
    </w:tbl>
    <w:p w14:paraId="2B61788E" w14:textId="77777777" w:rsidR="00050BDB" w:rsidRDefault="00050BDB" w:rsidP="0028769B">
      <w:pPr>
        <w:jc w:val="center"/>
        <w:rPr>
          <w:rFonts w:ascii="Bookman Old Style" w:hAnsi="Bookman Old Style"/>
          <w:b/>
          <w:bCs/>
        </w:rPr>
      </w:pPr>
    </w:p>
    <w:p w14:paraId="11F180A9" w14:textId="77777777" w:rsidR="0028769B" w:rsidRPr="00880608" w:rsidRDefault="0028769B" w:rsidP="0028769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ANEXO V</w:t>
      </w:r>
    </w:p>
    <w:p w14:paraId="011692A2" w14:textId="77777777" w:rsidR="0028769B" w:rsidRPr="00880608" w:rsidRDefault="0028769B" w:rsidP="0028769B">
      <w:pPr>
        <w:jc w:val="center"/>
        <w:rPr>
          <w:rFonts w:ascii="Bookman Old Style" w:hAnsi="Bookman Old Style"/>
          <w:b/>
          <w:bCs/>
        </w:rPr>
      </w:pPr>
      <w:r w:rsidRPr="00880608">
        <w:rPr>
          <w:rFonts w:ascii="Bookman Old Style" w:hAnsi="Bookman Old Style"/>
          <w:b/>
          <w:bCs/>
        </w:rPr>
        <w:t>CONCESSÃO DE DIÁRIAS</w:t>
      </w:r>
    </w:p>
    <w:p w14:paraId="5A0404A0" w14:textId="77777777" w:rsidR="0028769B" w:rsidRPr="00880608" w:rsidRDefault="0028769B" w:rsidP="0028769B">
      <w:pPr>
        <w:jc w:val="center"/>
        <w:rPr>
          <w:rFonts w:ascii="Bookman Old Style" w:hAnsi="Bookman Old Style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1"/>
        <w:gridCol w:w="3476"/>
        <w:gridCol w:w="2933"/>
      </w:tblGrid>
      <w:tr w:rsidR="0028769B" w:rsidRPr="00880608" w14:paraId="52724A06" w14:textId="77777777" w:rsidTr="006F4D41">
        <w:tc>
          <w:tcPr>
            <w:tcW w:w="87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5BAB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Serviço/</w:t>
            </w:r>
            <w:r w:rsidRPr="00880608">
              <w:rPr>
                <w:rFonts w:ascii="Bookman Old Style" w:hAnsi="Bookman Old Style"/>
              </w:rPr>
              <w:t>Evento/Atividade/Local/Data:</w:t>
            </w:r>
          </w:p>
          <w:p w14:paraId="11F3A9DB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  <w:p w14:paraId="4BC7FE44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</w:tc>
      </w:tr>
      <w:tr w:rsidR="0028769B" w:rsidRPr="00880608" w14:paraId="7A43E13B" w14:textId="77777777" w:rsidTr="006F4D41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</w:tcPr>
          <w:p w14:paraId="058EA16C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Quantidade de D</w:t>
            </w:r>
            <w:r w:rsidRPr="00880608">
              <w:rPr>
                <w:rFonts w:ascii="Bookman Old Style" w:hAnsi="Bookman Old Style"/>
              </w:rPr>
              <w:t>i</w:t>
            </w:r>
            <w:r w:rsidRPr="00880608">
              <w:rPr>
                <w:rFonts w:ascii="Bookman Old Style" w:hAnsi="Bookman Old Style"/>
              </w:rPr>
              <w:t>árias:</w:t>
            </w:r>
          </w:p>
        </w:tc>
        <w:tc>
          <w:tcPr>
            <w:tcW w:w="3476" w:type="dxa"/>
            <w:tcBorders>
              <w:left w:val="single" w:sz="1" w:space="0" w:color="000000"/>
              <w:bottom w:val="single" w:sz="1" w:space="0" w:color="000000"/>
            </w:tcBorders>
          </w:tcPr>
          <w:p w14:paraId="4BD36C86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Valores em Reais:</w:t>
            </w:r>
          </w:p>
          <w:p w14:paraId="08F724AE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  <w:p w14:paraId="0C46CC14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  <w:p w14:paraId="130FDCD5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V. Unitário: R$__________</w:t>
            </w:r>
          </w:p>
          <w:p w14:paraId="62978861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  <w:p w14:paraId="6A57E97F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Total: R$ ______________</w:t>
            </w:r>
          </w:p>
          <w:p w14:paraId="49A59B6E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</w:tc>
        <w:tc>
          <w:tcPr>
            <w:tcW w:w="2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B32F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Período do deslocame</w:t>
            </w:r>
            <w:r w:rsidRPr="00880608">
              <w:rPr>
                <w:rFonts w:ascii="Bookman Old Style" w:hAnsi="Bookman Old Style"/>
              </w:rPr>
              <w:t>n</w:t>
            </w:r>
            <w:r w:rsidRPr="00880608">
              <w:rPr>
                <w:rFonts w:ascii="Bookman Old Style" w:hAnsi="Bookman Old Style"/>
              </w:rPr>
              <w:t>to:</w:t>
            </w:r>
          </w:p>
          <w:p w14:paraId="0D0F0551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  <w:p w14:paraId="144BB5FE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  <w:p w14:paraId="37918247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  <w:p w14:paraId="643FAFB0" w14:textId="77777777" w:rsidR="0028769B" w:rsidRPr="00880608" w:rsidRDefault="0028769B" w:rsidP="006F4D41">
            <w:pPr>
              <w:pStyle w:val="Contedodatabela"/>
              <w:rPr>
                <w:rFonts w:ascii="Bookman Old Style" w:hAnsi="Bookman Old Style"/>
              </w:rPr>
            </w:pPr>
          </w:p>
        </w:tc>
      </w:tr>
      <w:tr w:rsidR="0028769B" w:rsidRPr="00880608" w14:paraId="51E51AB6" w14:textId="77777777" w:rsidTr="006F4D41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</w:tcPr>
          <w:p w14:paraId="19247CA9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Solicitante</w:t>
            </w:r>
          </w:p>
        </w:tc>
        <w:tc>
          <w:tcPr>
            <w:tcW w:w="64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F2C59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</w:p>
        </w:tc>
      </w:tr>
      <w:tr w:rsidR="0028769B" w:rsidRPr="00880608" w14:paraId="71F87936" w14:textId="77777777" w:rsidTr="006F4D41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</w:tcPr>
          <w:p w14:paraId="5D3EA3CA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Cargo</w:t>
            </w:r>
          </w:p>
        </w:tc>
        <w:tc>
          <w:tcPr>
            <w:tcW w:w="64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56E5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</w:p>
        </w:tc>
      </w:tr>
      <w:tr w:rsidR="0028769B" w:rsidRPr="00880608" w14:paraId="5C16F44B" w14:textId="77777777" w:rsidTr="006F4D41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</w:tcPr>
          <w:p w14:paraId="644F0DA4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Data</w:t>
            </w:r>
          </w:p>
        </w:tc>
        <w:tc>
          <w:tcPr>
            <w:tcW w:w="64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B44B0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</w:p>
        </w:tc>
      </w:tr>
      <w:tr w:rsidR="0028769B" w:rsidRPr="00880608" w14:paraId="7A579A20" w14:textId="77777777" w:rsidTr="006F4D41">
        <w:tc>
          <w:tcPr>
            <w:tcW w:w="2381" w:type="dxa"/>
            <w:tcBorders>
              <w:left w:val="single" w:sz="1" w:space="0" w:color="000000"/>
              <w:bottom w:val="single" w:sz="1" w:space="0" w:color="000000"/>
            </w:tcBorders>
          </w:tcPr>
          <w:p w14:paraId="77A6D1B6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Assinatura</w:t>
            </w:r>
          </w:p>
        </w:tc>
        <w:tc>
          <w:tcPr>
            <w:tcW w:w="64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259B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</w:p>
        </w:tc>
      </w:tr>
    </w:tbl>
    <w:p w14:paraId="0DC0B045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</w:p>
    <w:p w14:paraId="3436F73F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</w:p>
    <w:p w14:paraId="1C92AFD3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</w:p>
    <w:p w14:paraId="426FEF65" w14:textId="77777777" w:rsidR="0028769B" w:rsidRPr="00880608" w:rsidRDefault="0028769B" w:rsidP="0028769B">
      <w:pPr>
        <w:jc w:val="center"/>
        <w:rPr>
          <w:rFonts w:ascii="Bookman Old Style" w:hAnsi="Bookman Old Style"/>
          <w:b/>
          <w:bCs/>
        </w:rPr>
      </w:pPr>
      <w:r w:rsidRPr="00880608">
        <w:rPr>
          <w:rFonts w:ascii="Bookman Old Style" w:hAnsi="Bookman Old Style"/>
          <w:b/>
          <w:bCs/>
        </w:rPr>
        <w:t>AUTORIZAÇÃO</w:t>
      </w:r>
    </w:p>
    <w:p w14:paraId="5B3FC2F1" w14:textId="77777777" w:rsidR="0028769B" w:rsidRPr="00880608" w:rsidRDefault="0028769B" w:rsidP="0028769B">
      <w:pPr>
        <w:jc w:val="center"/>
        <w:rPr>
          <w:rFonts w:ascii="Bookman Old Style" w:hAnsi="Bookman Old Style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1"/>
        <w:gridCol w:w="7047"/>
      </w:tblGrid>
      <w:tr w:rsidR="0028769B" w:rsidRPr="00880608" w14:paraId="3B91E731" w14:textId="77777777" w:rsidTr="006F4D41"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267BCE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Autorizado por:</w:t>
            </w:r>
          </w:p>
        </w:tc>
        <w:tc>
          <w:tcPr>
            <w:tcW w:w="7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86906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</w:p>
        </w:tc>
      </w:tr>
      <w:tr w:rsidR="0028769B" w:rsidRPr="00880608" w14:paraId="59B6B294" w14:textId="77777777" w:rsidTr="006F4D41"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</w:tcPr>
          <w:p w14:paraId="675F1EBC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Cargo:</w:t>
            </w:r>
          </w:p>
        </w:tc>
        <w:tc>
          <w:tcPr>
            <w:tcW w:w="7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0DA1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</w:p>
        </w:tc>
      </w:tr>
      <w:tr w:rsidR="0028769B" w:rsidRPr="00880608" w14:paraId="70193A36" w14:textId="77777777" w:rsidTr="006F4D41"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</w:tcPr>
          <w:p w14:paraId="50EDB07B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Data:</w:t>
            </w:r>
          </w:p>
        </w:tc>
        <w:tc>
          <w:tcPr>
            <w:tcW w:w="7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3AEC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</w:p>
        </w:tc>
      </w:tr>
      <w:tr w:rsidR="0028769B" w:rsidRPr="00880608" w14:paraId="2C3629C7" w14:textId="77777777" w:rsidTr="006F4D41"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</w:tcPr>
          <w:p w14:paraId="12DB1897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  <w:r w:rsidRPr="00880608">
              <w:rPr>
                <w:rFonts w:ascii="Bookman Old Style" w:hAnsi="Bookman Old Style"/>
              </w:rPr>
              <w:t>Assinatura:</w:t>
            </w:r>
          </w:p>
        </w:tc>
        <w:tc>
          <w:tcPr>
            <w:tcW w:w="7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B0CC7" w14:textId="77777777" w:rsidR="0028769B" w:rsidRPr="00880608" w:rsidRDefault="0028769B" w:rsidP="006F4D41">
            <w:pPr>
              <w:pStyle w:val="Contedodatabela"/>
              <w:snapToGrid w:val="0"/>
              <w:rPr>
                <w:rFonts w:ascii="Bookman Old Style" w:hAnsi="Bookman Old Style"/>
              </w:rPr>
            </w:pPr>
          </w:p>
        </w:tc>
      </w:tr>
    </w:tbl>
    <w:p w14:paraId="34ED77F5" w14:textId="77777777" w:rsidR="0028769B" w:rsidRPr="00880608" w:rsidRDefault="0028769B" w:rsidP="0028769B">
      <w:pPr>
        <w:jc w:val="center"/>
        <w:rPr>
          <w:rFonts w:ascii="Bookman Old Style" w:hAnsi="Bookman Old Style"/>
        </w:rPr>
      </w:pPr>
    </w:p>
    <w:p w14:paraId="7E749F4E" w14:textId="77777777" w:rsidR="0028769B" w:rsidRPr="00880608" w:rsidRDefault="0028769B" w:rsidP="003C690F">
      <w:pPr>
        <w:jc w:val="center"/>
        <w:rPr>
          <w:rFonts w:ascii="Bookman Old Style" w:hAnsi="Bookman Old Style"/>
          <w:b/>
          <w:bCs/>
        </w:rPr>
      </w:pPr>
      <w:r w:rsidRPr="00880608">
        <w:br w:type="page"/>
      </w:r>
      <w:proofErr w:type="gramStart"/>
      <w:r>
        <w:rPr>
          <w:rFonts w:ascii="Bookman Old Style" w:hAnsi="Bookman Old Style"/>
          <w:b/>
          <w:bCs/>
        </w:rPr>
        <w:lastRenderedPageBreak/>
        <w:t>ANEXO VI</w:t>
      </w:r>
      <w:proofErr w:type="gramEnd"/>
    </w:p>
    <w:p w14:paraId="5B105D22" w14:textId="77777777" w:rsidR="0028769B" w:rsidRPr="0028769B" w:rsidRDefault="0028769B" w:rsidP="0028769B">
      <w:pPr>
        <w:jc w:val="center"/>
        <w:rPr>
          <w:rFonts w:ascii="Bookman Old Style" w:hAnsi="Bookman Old Style"/>
          <w:b/>
        </w:rPr>
      </w:pPr>
      <w:r w:rsidRPr="0028769B">
        <w:rPr>
          <w:rFonts w:ascii="Bookman Old Style" w:hAnsi="Bookman Old Style"/>
          <w:b/>
        </w:rPr>
        <w:t>PRESTAÇÃO DE CONTAS DE DIÁRIA</w:t>
      </w:r>
    </w:p>
    <w:p w14:paraId="1DD1CD7A" w14:textId="77777777" w:rsidR="0028769B" w:rsidRDefault="0028769B" w:rsidP="0028769B">
      <w:pPr>
        <w:jc w:val="center"/>
        <w:rPr>
          <w:rFonts w:ascii="Bookman Old Style" w:hAnsi="Bookman Old Style"/>
        </w:rPr>
      </w:pPr>
    </w:p>
    <w:p w14:paraId="14C478EC" w14:textId="77777777" w:rsidR="0028769B" w:rsidRPr="00880608" w:rsidRDefault="0028769B" w:rsidP="0028769B">
      <w:pPr>
        <w:jc w:val="center"/>
        <w:rPr>
          <w:rFonts w:ascii="Bookman Old Style" w:hAnsi="Bookman Old Style"/>
        </w:rPr>
      </w:pPr>
    </w:p>
    <w:p w14:paraId="505FA0AB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Nome:___________________________________________________</w:t>
      </w:r>
      <w:r>
        <w:rPr>
          <w:rFonts w:ascii="Bookman Old Style" w:hAnsi="Bookman Old Style"/>
        </w:rPr>
        <w:t>________________</w:t>
      </w:r>
    </w:p>
    <w:p w14:paraId="7FA39D07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CPF nº _____________________ Cadastro nº __________________</w:t>
      </w:r>
      <w:r>
        <w:rPr>
          <w:rFonts w:ascii="Bookman Old Style" w:hAnsi="Bookman Old Style"/>
        </w:rPr>
        <w:t>____________</w:t>
      </w:r>
      <w:r w:rsidRPr="00880608">
        <w:rPr>
          <w:rFonts w:ascii="Bookman Old Style" w:hAnsi="Bookman Old Style"/>
        </w:rPr>
        <w:t>_</w:t>
      </w:r>
    </w:p>
    <w:p w14:paraId="42CC1EBD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proofErr w:type="gramStart"/>
      <w:r w:rsidRPr="00880608">
        <w:rPr>
          <w:rFonts w:ascii="Bookman Old Style" w:hAnsi="Bookman Old Style"/>
        </w:rPr>
        <w:t>cargo</w:t>
      </w:r>
      <w:proofErr w:type="gramEnd"/>
      <w:r w:rsidRPr="00880608">
        <w:rPr>
          <w:rFonts w:ascii="Bookman Old Style" w:hAnsi="Bookman Old Style"/>
        </w:rPr>
        <w:t>/função: _____________________________________________</w:t>
      </w:r>
      <w:r>
        <w:rPr>
          <w:rFonts w:ascii="Bookman Old Style" w:hAnsi="Bookman Old Style"/>
        </w:rPr>
        <w:t>_____________</w:t>
      </w:r>
    </w:p>
    <w:p w14:paraId="2BC4029E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Meio de Locomoção: ____________________________________</w:t>
      </w:r>
      <w:r>
        <w:rPr>
          <w:rFonts w:ascii="Bookman Old Style" w:hAnsi="Bookman Old Style"/>
        </w:rPr>
        <w:t>____________</w:t>
      </w:r>
      <w:r w:rsidRPr="00880608">
        <w:rPr>
          <w:rFonts w:ascii="Bookman Old Style" w:hAnsi="Bookman Old Style"/>
        </w:rPr>
        <w:t>____</w:t>
      </w:r>
    </w:p>
    <w:p w14:paraId="19A52597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Localidade de destino: ______________________________________</w:t>
      </w:r>
      <w:r>
        <w:rPr>
          <w:rFonts w:ascii="Bookman Old Style" w:hAnsi="Bookman Old Style"/>
        </w:rPr>
        <w:t>____________</w:t>
      </w:r>
    </w:p>
    <w:p w14:paraId="6F9FE28D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Objetivo do deslocamento: _________________________________</w:t>
      </w:r>
      <w:r>
        <w:rPr>
          <w:rFonts w:ascii="Bookman Old Style" w:hAnsi="Bookman Old Style"/>
        </w:rPr>
        <w:t>___________</w:t>
      </w:r>
      <w:r w:rsidRPr="00880608">
        <w:rPr>
          <w:rFonts w:ascii="Bookman Old Style" w:hAnsi="Bookman Old Style"/>
        </w:rPr>
        <w:t>__</w:t>
      </w:r>
    </w:p>
    <w:p w14:paraId="63C32D1D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1A68EF8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 xml:space="preserve">O(s) que abaixo assina(m), a os devidos efeitos legais, declara(m) que o servidor acima qualificado, esteve nesta localidade </w:t>
      </w:r>
      <w:proofErr w:type="gramStart"/>
      <w:r w:rsidRPr="00880608">
        <w:rPr>
          <w:rFonts w:ascii="Bookman Old Style" w:hAnsi="Bookman Old Style"/>
        </w:rPr>
        <w:t>à</w:t>
      </w:r>
      <w:proofErr w:type="gramEnd"/>
      <w:r w:rsidRPr="00880608">
        <w:rPr>
          <w:rFonts w:ascii="Bookman Old Style" w:hAnsi="Bookman Old Style"/>
        </w:rPr>
        <w:t xml:space="preserve"> serviço do Poder Ex</w:t>
      </w:r>
      <w:r w:rsidRPr="00880608">
        <w:rPr>
          <w:rFonts w:ascii="Bookman Old Style" w:hAnsi="Bookman Old Style"/>
        </w:rPr>
        <w:t>e</w:t>
      </w:r>
      <w:r w:rsidRPr="00880608">
        <w:rPr>
          <w:rFonts w:ascii="Bookman Old Style" w:hAnsi="Bookman Old Style"/>
        </w:rPr>
        <w:t xml:space="preserve">cutivo do Município de </w:t>
      </w:r>
      <w:r>
        <w:rPr>
          <w:rFonts w:ascii="Bookman Old Style" w:hAnsi="Bookman Old Style"/>
        </w:rPr>
        <w:t>Novo Horizonte do Oeste</w:t>
      </w:r>
      <w:r w:rsidRPr="00880608">
        <w:rPr>
          <w:rFonts w:ascii="Bookman Old Style" w:hAnsi="Bookman Old Style"/>
        </w:rPr>
        <w:t>/RO.</w:t>
      </w:r>
    </w:p>
    <w:p w14:paraId="7DC7AD56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Nome do responsável: _______________________________________</w:t>
      </w:r>
      <w:r>
        <w:rPr>
          <w:rFonts w:ascii="Bookman Old Style" w:hAnsi="Bookman Old Style"/>
        </w:rPr>
        <w:t>____________</w:t>
      </w:r>
    </w:p>
    <w:p w14:paraId="7051B5FF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________________________________________________________</w:t>
      </w:r>
      <w:r>
        <w:rPr>
          <w:rFonts w:ascii="Bookman Old Style" w:hAnsi="Bookman Old Style"/>
        </w:rPr>
        <w:t>________________</w:t>
      </w:r>
      <w:r w:rsidRPr="00880608">
        <w:rPr>
          <w:rFonts w:ascii="Bookman Old Style" w:hAnsi="Bookman Old Style"/>
        </w:rPr>
        <w:t>_</w:t>
      </w:r>
    </w:p>
    <w:p w14:paraId="09BFFE49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Assinatura/carimbo: ________________________________________</w:t>
      </w:r>
      <w:r>
        <w:rPr>
          <w:rFonts w:ascii="Bookman Old Style" w:hAnsi="Bookman Old Style"/>
        </w:rPr>
        <w:t>____________</w:t>
      </w:r>
    </w:p>
    <w:p w14:paraId="258AF9BB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_________________________________________________________</w:t>
      </w:r>
      <w:r>
        <w:rPr>
          <w:rFonts w:ascii="Bookman Old Style" w:hAnsi="Bookman Old Style"/>
        </w:rPr>
        <w:t>________________</w:t>
      </w:r>
    </w:p>
    <w:p w14:paraId="5F9B5226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r w:rsidRPr="00880608">
        <w:rPr>
          <w:rFonts w:ascii="Bookman Old Style" w:hAnsi="Bookman Old Style"/>
        </w:rPr>
        <w:t>Local e data:______________________________________________</w:t>
      </w:r>
      <w:r>
        <w:rPr>
          <w:rFonts w:ascii="Bookman Old Style" w:hAnsi="Bookman Old Style"/>
        </w:rPr>
        <w:t>_____________</w:t>
      </w:r>
      <w:r w:rsidRPr="00880608">
        <w:rPr>
          <w:rFonts w:ascii="Bookman Old Style" w:hAnsi="Bookman Old Style"/>
        </w:rPr>
        <w:t>_</w:t>
      </w:r>
    </w:p>
    <w:p w14:paraId="64AB6620" w14:textId="77777777" w:rsidR="0028769B" w:rsidRPr="00880608" w:rsidRDefault="0028769B" w:rsidP="0028769B">
      <w:pPr>
        <w:jc w:val="both"/>
        <w:rPr>
          <w:rFonts w:ascii="Bookman Old Style" w:hAnsi="Bookman Old Style"/>
        </w:rPr>
      </w:pPr>
      <w:proofErr w:type="spellStart"/>
      <w:r w:rsidRPr="00880608">
        <w:rPr>
          <w:rFonts w:ascii="Bookman Old Style" w:hAnsi="Bookman Old Style"/>
        </w:rPr>
        <w:t>Obs</w:t>
      </w:r>
      <w:proofErr w:type="spellEnd"/>
      <w:r w:rsidRPr="00880608">
        <w:rPr>
          <w:rFonts w:ascii="Bookman Old Style" w:hAnsi="Bookman Old Style"/>
        </w:rPr>
        <w:t>:</w:t>
      </w:r>
    </w:p>
    <w:p w14:paraId="1E79D02A" w14:textId="77777777" w:rsidR="00AB688A" w:rsidRPr="00880608" w:rsidRDefault="00AB688A">
      <w:pPr>
        <w:rPr>
          <w:rFonts w:ascii="Bookman Old Style" w:hAnsi="Bookman Old Style"/>
          <w:b/>
          <w:bCs/>
        </w:rPr>
      </w:pPr>
    </w:p>
    <w:p w14:paraId="42339C5F" w14:textId="77777777" w:rsidR="00AB688A" w:rsidRPr="00880608" w:rsidRDefault="00AB688A">
      <w:pPr>
        <w:rPr>
          <w:rFonts w:ascii="Bookman Old Style" w:hAnsi="Bookman Old Style"/>
          <w:b/>
          <w:bCs/>
        </w:rPr>
      </w:pPr>
    </w:p>
    <w:p w14:paraId="5102BC6E" w14:textId="77777777" w:rsidR="00AB688A" w:rsidRDefault="00AB688A" w:rsidP="000A1F1A">
      <w:pPr>
        <w:rPr>
          <w:rFonts w:ascii="Bookman Old Style" w:hAnsi="Bookman Old Style"/>
        </w:rPr>
      </w:pPr>
    </w:p>
    <w:p w14:paraId="7103B295" w14:textId="77777777" w:rsidR="006F4D41" w:rsidRDefault="006F4D41" w:rsidP="000A1F1A">
      <w:pPr>
        <w:rPr>
          <w:rFonts w:ascii="Bookman Old Style" w:hAnsi="Bookman Old Style"/>
        </w:rPr>
      </w:pPr>
    </w:p>
    <w:p w14:paraId="35E6EA2D" w14:textId="77777777" w:rsidR="006F4D41" w:rsidRDefault="006F4D41" w:rsidP="000A1F1A">
      <w:pPr>
        <w:rPr>
          <w:rFonts w:ascii="Bookman Old Style" w:hAnsi="Bookman Old Style"/>
        </w:rPr>
      </w:pPr>
    </w:p>
    <w:p w14:paraId="76B2977C" w14:textId="77777777" w:rsidR="006F4D41" w:rsidRDefault="006F4D41" w:rsidP="000A1F1A">
      <w:pPr>
        <w:rPr>
          <w:rFonts w:ascii="Bookman Old Style" w:hAnsi="Bookman Old Style"/>
        </w:rPr>
      </w:pPr>
    </w:p>
    <w:p w14:paraId="3C6A79C4" w14:textId="77777777" w:rsidR="006F4D41" w:rsidRDefault="006F4D41" w:rsidP="000A1F1A">
      <w:pPr>
        <w:rPr>
          <w:rFonts w:ascii="Bookman Old Style" w:hAnsi="Bookman Old Style"/>
        </w:rPr>
      </w:pPr>
    </w:p>
    <w:p w14:paraId="5BCE28A5" w14:textId="77777777" w:rsidR="006F4D41" w:rsidRDefault="006F4D41" w:rsidP="000A1F1A">
      <w:pPr>
        <w:rPr>
          <w:rFonts w:ascii="Bookman Old Style" w:hAnsi="Bookman Old Style"/>
        </w:rPr>
      </w:pPr>
    </w:p>
    <w:p w14:paraId="0EFA36FC" w14:textId="77777777" w:rsidR="006F4D41" w:rsidRDefault="006F4D41" w:rsidP="000A1F1A">
      <w:pPr>
        <w:rPr>
          <w:rFonts w:ascii="Bookman Old Style" w:hAnsi="Bookman Old Style"/>
        </w:rPr>
      </w:pPr>
    </w:p>
    <w:p w14:paraId="301C0A62" w14:textId="77777777" w:rsidR="006F4D41" w:rsidRDefault="006F4D41" w:rsidP="000A1F1A">
      <w:pPr>
        <w:rPr>
          <w:rFonts w:ascii="Bookman Old Style" w:hAnsi="Bookman Old Style"/>
        </w:rPr>
      </w:pPr>
    </w:p>
    <w:p w14:paraId="3EC72B37" w14:textId="77777777" w:rsidR="006F4D41" w:rsidRDefault="006F4D41" w:rsidP="000A1F1A">
      <w:pPr>
        <w:rPr>
          <w:rFonts w:ascii="Bookman Old Style" w:hAnsi="Bookman Old Style"/>
        </w:rPr>
      </w:pPr>
    </w:p>
    <w:p w14:paraId="79D1C01B" w14:textId="77777777" w:rsidR="006F4D41" w:rsidRDefault="006F4D41" w:rsidP="000A1F1A">
      <w:pPr>
        <w:rPr>
          <w:rFonts w:ascii="Bookman Old Style" w:hAnsi="Bookman Old Style"/>
        </w:rPr>
      </w:pPr>
    </w:p>
    <w:p w14:paraId="7EC3D7EC" w14:textId="77777777" w:rsidR="006F4D41" w:rsidRDefault="006F4D41" w:rsidP="000A1F1A">
      <w:pPr>
        <w:rPr>
          <w:rFonts w:ascii="Bookman Old Style" w:hAnsi="Bookman Old Style"/>
        </w:rPr>
      </w:pPr>
    </w:p>
    <w:p w14:paraId="3A3F6C59" w14:textId="77777777" w:rsidR="006F4D41" w:rsidRDefault="006F4D41" w:rsidP="000A1F1A">
      <w:pPr>
        <w:rPr>
          <w:rFonts w:ascii="Bookman Old Style" w:hAnsi="Bookman Old Style"/>
        </w:rPr>
      </w:pPr>
    </w:p>
    <w:p w14:paraId="2E2C76AA" w14:textId="77777777" w:rsidR="006F4D41" w:rsidRDefault="006F4D41" w:rsidP="000A1F1A">
      <w:pPr>
        <w:rPr>
          <w:rFonts w:ascii="Bookman Old Style" w:hAnsi="Bookman Old Style"/>
        </w:rPr>
      </w:pPr>
    </w:p>
    <w:p w14:paraId="7AD1138C" w14:textId="77777777" w:rsidR="006F4D41" w:rsidRDefault="006F4D41" w:rsidP="000A1F1A">
      <w:pPr>
        <w:rPr>
          <w:rFonts w:ascii="Bookman Old Style" w:hAnsi="Bookman Old Style"/>
        </w:rPr>
      </w:pPr>
    </w:p>
    <w:p w14:paraId="41E7E01D" w14:textId="77777777" w:rsidR="006F4D41" w:rsidRDefault="006F4D41" w:rsidP="000A1F1A">
      <w:pPr>
        <w:rPr>
          <w:rFonts w:ascii="Bookman Old Style" w:hAnsi="Bookman Old Style"/>
        </w:rPr>
      </w:pPr>
    </w:p>
    <w:p w14:paraId="778D94EB" w14:textId="77777777" w:rsidR="006F4D41" w:rsidRDefault="006F4D41" w:rsidP="000A1F1A">
      <w:pPr>
        <w:rPr>
          <w:rFonts w:ascii="Bookman Old Style" w:hAnsi="Bookman Old Style"/>
        </w:rPr>
      </w:pPr>
    </w:p>
    <w:p w14:paraId="0D96FA27" w14:textId="77777777" w:rsidR="006F4D41" w:rsidRDefault="006F4D41" w:rsidP="000A1F1A">
      <w:pPr>
        <w:rPr>
          <w:rFonts w:ascii="Bookman Old Style" w:hAnsi="Bookman Old Style"/>
        </w:rPr>
      </w:pPr>
    </w:p>
    <w:p w14:paraId="74076A87" w14:textId="77777777" w:rsidR="006F4D41" w:rsidRDefault="006F4D41" w:rsidP="000A1F1A">
      <w:pPr>
        <w:rPr>
          <w:rFonts w:ascii="Bookman Old Style" w:hAnsi="Bookman Old Style"/>
        </w:rPr>
      </w:pPr>
    </w:p>
    <w:p w14:paraId="5B8EBE5E" w14:textId="77777777" w:rsidR="006F4D41" w:rsidRDefault="006F4D41" w:rsidP="000A1F1A">
      <w:pPr>
        <w:rPr>
          <w:rFonts w:ascii="Bookman Old Style" w:hAnsi="Bookman Old Style"/>
        </w:rPr>
      </w:pPr>
    </w:p>
    <w:p w14:paraId="0E2A09C6" w14:textId="77777777" w:rsidR="006F4D41" w:rsidRDefault="006F4D41" w:rsidP="000A1F1A">
      <w:pPr>
        <w:rPr>
          <w:rFonts w:ascii="Bookman Old Style" w:hAnsi="Bookman Old Style"/>
        </w:rPr>
      </w:pPr>
    </w:p>
    <w:p w14:paraId="7DC59A70" w14:textId="77777777" w:rsidR="006F4D41" w:rsidRDefault="006F4D41" w:rsidP="000A1F1A">
      <w:pPr>
        <w:rPr>
          <w:rFonts w:ascii="Bookman Old Style" w:hAnsi="Bookman Old Style"/>
        </w:rPr>
      </w:pPr>
    </w:p>
    <w:p w14:paraId="20C2ACA8" w14:textId="77777777" w:rsidR="006F4D41" w:rsidRDefault="006F4D41" w:rsidP="000A1F1A">
      <w:pPr>
        <w:rPr>
          <w:rFonts w:ascii="Bookman Old Style" w:hAnsi="Bookman Old Style"/>
        </w:rPr>
      </w:pPr>
    </w:p>
    <w:p w14:paraId="67666725" w14:textId="0FB5A07A" w:rsidR="006F4D41" w:rsidRPr="00E23A3A" w:rsidRDefault="006F4D41" w:rsidP="006F4D41">
      <w:pPr>
        <w:pStyle w:val="Cabealho"/>
        <w:tabs>
          <w:tab w:val="clear" w:pos="4419"/>
          <w:tab w:val="clear" w:pos="8838"/>
        </w:tabs>
        <w:jc w:val="both"/>
        <w:rPr>
          <w:rFonts w:ascii="Bookman Old Style" w:hAnsi="Bookman Old Style"/>
          <w:b/>
          <w:bCs/>
        </w:rPr>
      </w:pPr>
      <w:r w:rsidRPr="00E23A3A">
        <w:rPr>
          <w:rFonts w:ascii="Bookman Old Style" w:hAnsi="Bookman Old Style"/>
          <w:b/>
          <w:bCs/>
        </w:rPr>
        <w:lastRenderedPageBreak/>
        <w:t xml:space="preserve">MENSAGEM Nº </w:t>
      </w:r>
      <w:r w:rsidR="004D657D">
        <w:rPr>
          <w:rFonts w:ascii="Bookman Old Style" w:hAnsi="Bookman Old Style"/>
          <w:b/>
          <w:bCs/>
        </w:rPr>
        <w:t>74</w:t>
      </w:r>
      <w:r>
        <w:rPr>
          <w:rFonts w:ascii="Bookman Old Style" w:hAnsi="Bookman Old Style"/>
          <w:b/>
          <w:bCs/>
        </w:rPr>
        <w:t>/2021</w:t>
      </w:r>
    </w:p>
    <w:p w14:paraId="5E8FE688" w14:textId="77777777" w:rsidR="006F4D41" w:rsidRDefault="006F4D41" w:rsidP="006F4D41">
      <w:pPr>
        <w:jc w:val="both"/>
        <w:rPr>
          <w:rFonts w:ascii="Bookman Old Style" w:hAnsi="Bookman Old Style"/>
        </w:rPr>
      </w:pPr>
    </w:p>
    <w:p w14:paraId="518BE56B" w14:textId="77777777" w:rsidR="006F4D41" w:rsidRPr="00E23A3A" w:rsidRDefault="006F4D41" w:rsidP="006F4D41">
      <w:pPr>
        <w:jc w:val="both"/>
        <w:rPr>
          <w:rFonts w:ascii="Bookman Old Style" w:hAnsi="Bookman Old Style"/>
        </w:rPr>
      </w:pPr>
    </w:p>
    <w:p w14:paraId="7EED16EE" w14:textId="46C3D38E" w:rsidR="006F4D41" w:rsidRPr="00E23A3A" w:rsidRDefault="006F4D41" w:rsidP="006F4D41">
      <w:pPr>
        <w:jc w:val="right"/>
        <w:rPr>
          <w:rFonts w:ascii="Bookman Old Style" w:hAnsi="Bookman Old Style"/>
        </w:rPr>
      </w:pPr>
      <w:r w:rsidRPr="00E23A3A">
        <w:rPr>
          <w:rFonts w:ascii="Bookman Old Style" w:hAnsi="Bookman Old Style"/>
        </w:rPr>
        <w:t>Novo Horizonte do Oeste</w:t>
      </w:r>
      <w:r>
        <w:rPr>
          <w:rFonts w:ascii="Bookman Old Style" w:hAnsi="Bookman Old Style"/>
        </w:rPr>
        <w:t xml:space="preserve">, </w:t>
      </w:r>
      <w:r w:rsidRPr="00E23A3A">
        <w:rPr>
          <w:rFonts w:ascii="Bookman Old Style" w:hAnsi="Bookman Old Style"/>
        </w:rPr>
        <w:t xml:space="preserve">em </w:t>
      </w:r>
      <w:r w:rsidR="005A3114">
        <w:rPr>
          <w:rFonts w:ascii="Bookman Old Style" w:hAnsi="Bookman Old Style"/>
        </w:rPr>
        <w:t>29</w:t>
      </w:r>
      <w:r w:rsidR="004D657D">
        <w:rPr>
          <w:rFonts w:ascii="Bookman Old Style" w:hAnsi="Bookman Old Style"/>
        </w:rPr>
        <w:t xml:space="preserve"> de dezembro</w:t>
      </w:r>
      <w:r>
        <w:rPr>
          <w:rFonts w:ascii="Bookman Old Style" w:hAnsi="Bookman Old Style"/>
        </w:rPr>
        <w:t xml:space="preserve"> de 2021</w:t>
      </w:r>
      <w:r w:rsidRPr="00E23A3A">
        <w:rPr>
          <w:rFonts w:ascii="Bookman Old Style" w:hAnsi="Bookman Old Style"/>
        </w:rPr>
        <w:t>.</w:t>
      </w:r>
    </w:p>
    <w:p w14:paraId="6895993A" w14:textId="77777777" w:rsidR="006F4D41" w:rsidRPr="00E23A3A" w:rsidRDefault="006F4D41" w:rsidP="006F4D41">
      <w:pPr>
        <w:jc w:val="both"/>
        <w:rPr>
          <w:rFonts w:ascii="Bookman Old Style" w:hAnsi="Bookman Old Style"/>
        </w:rPr>
      </w:pPr>
    </w:p>
    <w:p w14:paraId="4E242E25" w14:textId="77777777" w:rsidR="006F4D41" w:rsidRDefault="006F4D41" w:rsidP="006F4D41">
      <w:pPr>
        <w:jc w:val="both"/>
        <w:rPr>
          <w:rFonts w:ascii="Bookman Old Style" w:hAnsi="Bookman Old Style"/>
        </w:rPr>
      </w:pPr>
      <w:r w:rsidRPr="00E23A3A">
        <w:rPr>
          <w:rFonts w:ascii="Bookman Old Style" w:hAnsi="Bookman Old Style"/>
        </w:rPr>
        <w:tab/>
        <w:t>Excelentíssimo Senhor Presidente do Poder Legislativo,</w:t>
      </w:r>
    </w:p>
    <w:p w14:paraId="5D0B26BE" w14:textId="77777777" w:rsidR="006F4D41" w:rsidRPr="00E23A3A" w:rsidRDefault="006F4D41" w:rsidP="006F4D41">
      <w:pPr>
        <w:jc w:val="both"/>
        <w:rPr>
          <w:rFonts w:ascii="Bookman Old Style" w:hAnsi="Bookman Old Style"/>
        </w:rPr>
      </w:pPr>
    </w:p>
    <w:p w14:paraId="0FDA370B" w14:textId="77777777" w:rsidR="006F4D41" w:rsidRDefault="006F4D41" w:rsidP="006F4D41">
      <w:pPr>
        <w:ind w:firstLine="708"/>
        <w:jc w:val="both"/>
        <w:rPr>
          <w:rFonts w:ascii="Bookman Old Style" w:hAnsi="Bookman Old Style"/>
          <w:i/>
          <w:iCs/>
        </w:rPr>
      </w:pPr>
      <w:r w:rsidRPr="00E23A3A">
        <w:rPr>
          <w:rFonts w:ascii="Bookman Old Style" w:hAnsi="Bookman Old Style" w:cs="Arial"/>
        </w:rPr>
        <w:t xml:space="preserve">Tenho a honra de submeter á apreciação dessa Egrégia Câmara Municipal, o anexo Projeto de Lei que dispõe </w:t>
      </w:r>
      <w:r w:rsidRPr="00903712">
        <w:rPr>
          <w:rFonts w:ascii="Bookman Old Style" w:hAnsi="Bookman Old Style" w:cs="Arial"/>
          <w:i/>
        </w:rPr>
        <w:t>“</w:t>
      </w:r>
      <w:r w:rsidRPr="00880608">
        <w:rPr>
          <w:rFonts w:ascii="Bookman Old Style" w:hAnsi="Bookman Old Style"/>
          <w:i/>
          <w:iCs/>
        </w:rPr>
        <w:t>Dispõe sobre a concessão e prestação de contas de diárias</w:t>
      </w:r>
      <w:r>
        <w:rPr>
          <w:rFonts w:ascii="Bookman Old Style" w:hAnsi="Bookman Old Style"/>
          <w:i/>
          <w:iCs/>
        </w:rPr>
        <w:t xml:space="preserve">”. </w:t>
      </w:r>
    </w:p>
    <w:p w14:paraId="417E69AD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29A8F308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A aprovação do presente projeto se faz necessário para regulamentar e reajustar os valores de diárias </w:t>
      </w:r>
      <w:r w:rsidR="008E5DE9">
        <w:rPr>
          <w:rFonts w:ascii="Bookman Old Style" w:hAnsi="Bookman Old Style" w:cs="Arial"/>
          <w:color w:val="000000"/>
        </w:rPr>
        <w:t>aos</w:t>
      </w:r>
      <w:r>
        <w:rPr>
          <w:rFonts w:ascii="Bookman Old Style" w:hAnsi="Bookman Old Style" w:cs="Arial"/>
          <w:color w:val="000000"/>
        </w:rPr>
        <w:t xml:space="preserve"> servidores do Município. </w:t>
      </w:r>
    </w:p>
    <w:p w14:paraId="518043EF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40BB1359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Pois bem. A atual lei Municipal de Diária do Município (Lei n. 837/2013) é do ano de 2013, e desde então é sabido que ocorreu a elev</w:t>
      </w:r>
      <w:r>
        <w:rPr>
          <w:rFonts w:ascii="Bookman Old Style" w:hAnsi="Bookman Old Style" w:cs="Arial"/>
          <w:color w:val="000000"/>
        </w:rPr>
        <w:t>a</w:t>
      </w:r>
      <w:r>
        <w:rPr>
          <w:rFonts w:ascii="Bookman Old Style" w:hAnsi="Bookman Old Style" w:cs="Arial"/>
          <w:color w:val="000000"/>
        </w:rPr>
        <w:t>ção de preços em vários setores do mercado, tais como alimentos, co</w:t>
      </w:r>
      <w:r>
        <w:rPr>
          <w:rFonts w:ascii="Bookman Old Style" w:hAnsi="Bookman Old Style" w:cs="Arial"/>
          <w:color w:val="000000"/>
        </w:rPr>
        <w:t>m</w:t>
      </w:r>
      <w:r>
        <w:rPr>
          <w:rFonts w:ascii="Bookman Old Style" w:hAnsi="Bookman Old Style" w:cs="Arial"/>
          <w:color w:val="000000"/>
        </w:rPr>
        <w:t xml:space="preserve">bustível etc. </w:t>
      </w:r>
    </w:p>
    <w:p w14:paraId="63E209E8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71A2FB8B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Em razão destes fatores, bem como pela elevação de tributos nos ú</w:t>
      </w:r>
      <w:r>
        <w:rPr>
          <w:rFonts w:ascii="Bookman Old Style" w:hAnsi="Bookman Old Style" w:cs="Arial"/>
          <w:color w:val="000000"/>
        </w:rPr>
        <w:t>l</w:t>
      </w:r>
      <w:r>
        <w:rPr>
          <w:rFonts w:ascii="Bookman Old Style" w:hAnsi="Bookman Old Style" w:cs="Arial"/>
          <w:color w:val="000000"/>
        </w:rPr>
        <w:t xml:space="preserve">timos anos, </w:t>
      </w:r>
      <w:proofErr w:type="gramStart"/>
      <w:r>
        <w:rPr>
          <w:rFonts w:ascii="Bookman Old Style" w:hAnsi="Bookman Old Style" w:cs="Arial"/>
          <w:color w:val="000000"/>
        </w:rPr>
        <w:t>as</w:t>
      </w:r>
      <w:proofErr w:type="gramEnd"/>
      <w:r>
        <w:rPr>
          <w:rFonts w:ascii="Bookman Old Style" w:hAnsi="Bookman Old Style" w:cs="Arial"/>
          <w:color w:val="000000"/>
        </w:rPr>
        <w:t xml:space="preserve"> despesas de deslocamento aumentaram na proporção dos reajustes ocorridos, sendo necessário o reajustamento da Lei de Diária do Município, eis que já se transcorreram 08 anos desde sua promulgação até a presente data, sem que tenha ocorrido qualquer reajuste dos valores consignados na lei de origem.     </w:t>
      </w:r>
    </w:p>
    <w:p w14:paraId="149903C7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4D329B92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E os valores que hoje constam na lei de diárias se encontram def</w:t>
      </w:r>
      <w:r>
        <w:rPr>
          <w:rFonts w:ascii="Bookman Old Style" w:hAnsi="Bookman Old Style" w:cs="Arial"/>
          <w:color w:val="000000"/>
        </w:rPr>
        <w:t>a</w:t>
      </w:r>
      <w:r>
        <w:rPr>
          <w:rFonts w:ascii="Bookman Old Style" w:hAnsi="Bookman Old Style" w:cs="Arial"/>
          <w:color w:val="000000"/>
        </w:rPr>
        <w:t xml:space="preserve">sados </w:t>
      </w:r>
      <w:r w:rsidR="001E4FFF">
        <w:rPr>
          <w:rFonts w:ascii="Bookman Old Style" w:hAnsi="Bookman Old Style" w:cs="Arial"/>
          <w:color w:val="000000"/>
        </w:rPr>
        <w:t>e muito aquém</w:t>
      </w:r>
      <w:r>
        <w:rPr>
          <w:rFonts w:ascii="Bookman Old Style" w:hAnsi="Bookman Old Style" w:cs="Arial"/>
          <w:color w:val="000000"/>
        </w:rPr>
        <w:t xml:space="preserve">, tendo em vista que estes valores foram fixados no ano de 2013, sendo que de lá pra cá, não sofreu qualquer reajuste a fim de acompanhar os reajustes de preços que foram realizados </w:t>
      </w:r>
      <w:r w:rsidR="001E4FFF">
        <w:rPr>
          <w:rFonts w:ascii="Bookman Old Style" w:hAnsi="Bookman Old Style" w:cs="Arial"/>
          <w:color w:val="000000"/>
        </w:rPr>
        <w:t xml:space="preserve">em âmbito nacional nos últimos anos. </w:t>
      </w:r>
    </w:p>
    <w:p w14:paraId="2987054F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3BE3764D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  <w:proofErr w:type="gramStart"/>
      <w:r>
        <w:rPr>
          <w:rFonts w:ascii="Bookman Old Style" w:hAnsi="Bookman Old Style" w:cs="Arial"/>
          <w:color w:val="000000"/>
        </w:rPr>
        <w:t>A exemplo</w:t>
      </w:r>
      <w:proofErr w:type="gramEnd"/>
      <w:r>
        <w:rPr>
          <w:rFonts w:ascii="Bookman Old Style" w:hAnsi="Bookman Old Style" w:cs="Arial"/>
          <w:color w:val="000000"/>
        </w:rPr>
        <w:t xml:space="preserve"> disso, o preço de</w:t>
      </w:r>
      <w:r w:rsidR="001E4FFF">
        <w:rPr>
          <w:rFonts w:ascii="Bookman Old Style" w:hAnsi="Bookman Old Style" w:cs="Arial"/>
          <w:color w:val="000000"/>
        </w:rPr>
        <w:t xml:space="preserve"> alimentação, hospedagem e</w:t>
      </w:r>
      <w:r>
        <w:rPr>
          <w:rFonts w:ascii="Bookman Old Style" w:hAnsi="Bookman Old Style" w:cs="Arial"/>
          <w:color w:val="000000"/>
        </w:rPr>
        <w:t xml:space="preserve"> combustível no ano de 2013 já não é</w:t>
      </w:r>
      <w:r w:rsidR="001E4FFF">
        <w:rPr>
          <w:rFonts w:ascii="Bookman Old Style" w:hAnsi="Bookman Old Style" w:cs="Arial"/>
          <w:color w:val="000000"/>
        </w:rPr>
        <w:t xml:space="preserve"> o mesmo preço nesse ano de 2021</w:t>
      </w:r>
      <w:r>
        <w:rPr>
          <w:rFonts w:ascii="Bookman Old Style" w:hAnsi="Bookman Old Style" w:cs="Arial"/>
          <w:color w:val="000000"/>
        </w:rPr>
        <w:t xml:space="preserve">, sendo que o preço atual se encontra demasiadamente maior daquele ano.   </w:t>
      </w:r>
    </w:p>
    <w:p w14:paraId="203E3035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0CCC18A1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Assim, o presente projeto visa reajustar o valor da diária diante dos fatores </w:t>
      </w:r>
      <w:proofErr w:type="gramStart"/>
      <w:r>
        <w:rPr>
          <w:rFonts w:ascii="Bookman Old Style" w:hAnsi="Bookman Old Style" w:cs="Arial"/>
          <w:color w:val="000000"/>
        </w:rPr>
        <w:t>a</w:t>
      </w:r>
      <w:proofErr w:type="gramEnd"/>
      <w:r>
        <w:rPr>
          <w:rFonts w:ascii="Bookman Old Style" w:hAnsi="Bookman Old Style" w:cs="Arial"/>
          <w:color w:val="000000"/>
        </w:rPr>
        <w:t xml:space="preserve"> cima demonstrados, para que os valores propostos possam rea</w:t>
      </w:r>
      <w:r>
        <w:rPr>
          <w:rFonts w:ascii="Bookman Old Style" w:hAnsi="Bookman Old Style" w:cs="Arial"/>
          <w:color w:val="000000"/>
        </w:rPr>
        <w:t>l</w:t>
      </w:r>
      <w:r>
        <w:rPr>
          <w:rFonts w:ascii="Bookman Old Style" w:hAnsi="Bookman Old Style" w:cs="Arial"/>
          <w:color w:val="000000"/>
        </w:rPr>
        <w:t>mente dar cobertura as despesas de deslocamento ao servidor, como al</w:t>
      </w:r>
      <w:r>
        <w:rPr>
          <w:rFonts w:ascii="Bookman Old Style" w:hAnsi="Bookman Old Style" w:cs="Arial"/>
          <w:color w:val="000000"/>
        </w:rPr>
        <w:t>i</w:t>
      </w:r>
      <w:r>
        <w:rPr>
          <w:rFonts w:ascii="Bookman Old Style" w:hAnsi="Bookman Old Style" w:cs="Arial"/>
          <w:color w:val="000000"/>
        </w:rPr>
        <w:t xml:space="preserve">mentação, pousada e transporte. </w:t>
      </w:r>
    </w:p>
    <w:p w14:paraId="0CD994E2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12316504" w14:textId="77777777" w:rsidR="006F4D41" w:rsidRDefault="001E4FFF" w:rsidP="001E4FFF">
      <w:pPr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Destaca-se ainda, que o reajuste proposto atende à categoria dos profissionais de saúde como incentivo para o combate à pandemia caus</w:t>
      </w:r>
      <w:r>
        <w:rPr>
          <w:rFonts w:ascii="Bookman Old Style" w:hAnsi="Bookman Old Style" w:cs="Arial"/>
          <w:color w:val="000000"/>
        </w:rPr>
        <w:t>a</w:t>
      </w:r>
      <w:r>
        <w:rPr>
          <w:rFonts w:ascii="Bookman Old Style" w:hAnsi="Bookman Old Style" w:cs="Arial"/>
          <w:color w:val="000000"/>
        </w:rPr>
        <w:t>da pelo COVID-19, tendo sido já matéria de reivindicação por tais profiss</w:t>
      </w:r>
      <w:r>
        <w:rPr>
          <w:rFonts w:ascii="Bookman Old Style" w:hAnsi="Bookman Old Style" w:cs="Arial"/>
          <w:color w:val="000000"/>
        </w:rPr>
        <w:t>i</w:t>
      </w:r>
      <w:r>
        <w:rPr>
          <w:rFonts w:ascii="Bookman Old Style" w:hAnsi="Bookman Old Style" w:cs="Arial"/>
          <w:color w:val="000000"/>
        </w:rPr>
        <w:t>onais</w:t>
      </w:r>
      <w:r w:rsidR="00BC5915">
        <w:rPr>
          <w:rFonts w:ascii="Bookman Old Style" w:hAnsi="Bookman Old Style" w:cs="Arial"/>
          <w:color w:val="000000"/>
        </w:rPr>
        <w:t>.</w:t>
      </w:r>
    </w:p>
    <w:p w14:paraId="0BFD05CD" w14:textId="77777777" w:rsidR="001E4FFF" w:rsidRDefault="001E4FFF" w:rsidP="001E4FFF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04D4378F" w14:textId="77777777" w:rsidR="001E4FFF" w:rsidRPr="00804CB2" w:rsidRDefault="001E4FFF" w:rsidP="001E4FFF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  <w:color w:val="000000"/>
        </w:rPr>
        <w:lastRenderedPageBreak/>
        <w:t xml:space="preserve">Cabe esclarecer, que </w:t>
      </w:r>
      <w:r w:rsidRPr="00804CB2">
        <w:rPr>
          <w:rFonts w:ascii="Bookman Old Style" w:hAnsi="Bookman Old Style" w:cs="Arial"/>
        </w:rPr>
        <w:t>as despesas relativas ao</w:t>
      </w:r>
      <w:r>
        <w:rPr>
          <w:rFonts w:ascii="Bookman Old Style" w:hAnsi="Bookman Old Style" w:cs="Arial"/>
        </w:rPr>
        <w:t xml:space="preserve"> objeto</w:t>
      </w:r>
      <w:r w:rsidRPr="00804CB2">
        <w:rPr>
          <w:rFonts w:ascii="Bookman Old Style" w:hAnsi="Bookman Old Style" w:cs="Arial"/>
        </w:rPr>
        <w:t xml:space="preserve"> proposto serão absorvidas pela margem líquida de expansão para despesas de caráter continuado, conforme o aumento de receita decorrente do cresci</w:t>
      </w:r>
      <w:r w:rsidR="00BC5915">
        <w:rPr>
          <w:rFonts w:ascii="Bookman Old Style" w:hAnsi="Bookman Old Style" w:cs="Arial"/>
        </w:rPr>
        <w:t xml:space="preserve">mento real da economia do Município. </w:t>
      </w:r>
    </w:p>
    <w:p w14:paraId="5C641142" w14:textId="77777777" w:rsidR="001E4FFF" w:rsidRDefault="001E4FFF" w:rsidP="001E4FFF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05F7068B" w14:textId="77777777" w:rsidR="001E4FFF" w:rsidRDefault="001E4FFF" w:rsidP="001E4FFF">
      <w:pPr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A esse respeito, a arrecadação</w:t>
      </w:r>
      <w:r w:rsidR="00BC5915">
        <w:rPr>
          <w:rFonts w:ascii="Bookman Old Style" w:hAnsi="Bookman Old Style" w:cs="Arial"/>
          <w:color w:val="000000"/>
        </w:rPr>
        <w:t xml:space="preserve"> própria</w:t>
      </w:r>
      <w:r>
        <w:rPr>
          <w:rFonts w:ascii="Bookman Old Style" w:hAnsi="Bookman Old Style" w:cs="Arial"/>
          <w:color w:val="000000"/>
        </w:rPr>
        <w:t xml:space="preserve"> do Município cresceu gradat</w:t>
      </w:r>
      <w:r>
        <w:rPr>
          <w:rFonts w:ascii="Bookman Old Style" w:hAnsi="Bookman Old Style" w:cs="Arial"/>
          <w:color w:val="000000"/>
        </w:rPr>
        <w:t>i</w:t>
      </w:r>
      <w:r>
        <w:rPr>
          <w:rFonts w:ascii="Bookman Old Style" w:hAnsi="Bookman Old Style" w:cs="Arial"/>
          <w:color w:val="000000"/>
        </w:rPr>
        <w:t xml:space="preserve">vamente nos </w:t>
      </w:r>
      <w:r w:rsidR="00BC5915">
        <w:rPr>
          <w:rFonts w:ascii="Bookman Old Style" w:hAnsi="Bookman Old Style" w:cs="Arial"/>
          <w:color w:val="000000"/>
        </w:rPr>
        <w:t>ú</w:t>
      </w:r>
      <w:r>
        <w:rPr>
          <w:rFonts w:ascii="Bookman Old Style" w:hAnsi="Bookman Old Style" w:cs="Arial"/>
          <w:color w:val="000000"/>
        </w:rPr>
        <w:t>ltimos anos,</w:t>
      </w:r>
      <w:r w:rsidR="00BC5915">
        <w:rPr>
          <w:rFonts w:ascii="Bookman Old Style" w:hAnsi="Bookman Old Style" w:cs="Arial"/>
          <w:color w:val="000000"/>
        </w:rPr>
        <w:t xml:space="preserve"> de maneira que objeto proposto está compat</w:t>
      </w:r>
      <w:r w:rsidR="00BC5915">
        <w:rPr>
          <w:rFonts w:ascii="Bookman Old Style" w:hAnsi="Bookman Old Style" w:cs="Arial"/>
          <w:color w:val="000000"/>
        </w:rPr>
        <w:t>í</w:t>
      </w:r>
      <w:r w:rsidR="00BC5915">
        <w:rPr>
          <w:rFonts w:ascii="Bookman Old Style" w:hAnsi="Bookman Old Style" w:cs="Arial"/>
          <w:color w:val="000000"/>
        </w:rPr>
        <w:t xml:space="preserve">vel com o crescimento da receita do Município. </w:t>
      </w:r>
    </w:p>
    <w:p w14:paraId="70C2B5BF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78C34384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Neste sentido, é de suma importância a aprovação da lei para </w:t>
      </w:r>
      <w:proofErr w:type="gramStart"/>
      <w:r>
        <w:rPr>
          <w:rFonts w:ascii="Bookman Old Style" w:hAnsi="Bookman Old Style" w:cs="Arial"/>
          <w:color w:val="000000"/>
        </w:rPr>
        <w:t>a ju</w:t>
      </w:r>
      <w:r>
        <w:rPr>
          <w:rFonts w:ascii="Bookman Old Style" w:hAnsi="Bookman Old Style" w:cs="Arial"/>
          <w:color w:val="000000"/>
        </w:rPr>
        <w:t>s</w:t>
      </w:r>
      <w:r>
        <w:rPr>
          <w:rFonts w:ascii="Bookman Old Style" w:hAnsi="Bookman Old Style" w:cs="Arial"/>
          <w:color w:val="000000"/>
        </w:rPr>
        <w:t>ta correção do valor das diárias</w:t>
      </w:r>
      <w:r w:rsidR="00BC5915">
        <w:rPr>
          <w:rFonts w:ascii="Bookman Old Style" w:hAnsi="Bookman Old Style" w:cs="Arial"/>
          <w:color w:val="000000"/>
        </w:rPr>
        <w:t xml:space="preserve"> defasados desde o ano de 2013</w:t>
      </w:r>
      <w:proofErr w:type="gramEnd"/>
      <w:r>
        <w:rPr>
          <w:rFonts w:ascii="Bookman Old Style" w:hAnsi="Bookman Old Style" w:cs="Arial"/>
          <w:color w:val="000000"/>
        </w:rPr>
        <w:t xml:space="preserve">. </w:t>
      </w:r>
    </w:p>
    <w:p w14:paraId="760204C7" w14:textId="77777777" w:rsidR="006F4D41" w:rsidRDefault="006F4D41" w:rsidP="006F4D41">
      <w:pPr>
        <w:ind w:firstLine="708"/>
        <w:jc w:val="both"/>
        <w:rPr>
          <w:rFonts w:ascii="Bookman Old Style" w:hAnsi="Bookman Old Style" w:cs="Arial"/>
          <w:color w:val="000000"/>
        </w:rPr>
      </w:pPr>
    </w:p>
    <w:p w14:paraId="467E40CD" w14:textId="77777777" w:rsidR="006F4D41" w:rsidRDefault="006F4D41" w:rsidP="006F4D41">
      <w:pPr>
        <w:pStyle w:val="Corpodetexto2"/>
        <w:spacing w:line="240" w:lineRule="auto"/>
        <w:ind w:firstLine="708"/>
        <w:rPr>
          <w:rFonts w:ascii="Bookman Old Style" w:hAnsi="Bookman Old Style"/>
        </w:rPr>
      </w:pPr>
      <w:r w:rsidRPr="00E23A3A">
        <w:rPr>
          <w:rFonts w:ascii="Bookman Old Style" w:hAnsi="Bookman Old Style"/>
        </w:rPr>
        <w:t xml:space="preserve">Como é de praxe, a matéria esta fincada nos princípio balizadores da administração </w:t>
      </w:r>
      <w:proofErr w:type="gramStart"/>
      <w:r w:rsidRPr="00E23A3A">
        <w:rPr>
          <w:rFonts w:ascii="Bookman Old Style" w:hAnsi="Bookman Old Style"/>
        </w:rPr>
        <w:t>pública, notadamente Direito Administrativo</w:t>
      </w:r>
      <w:proofErr w:type="gramEnd"/>
      <w:r w:rsidRPr="00E23A3A">
        <w:rPr>
          <w:rFonts w:ascii="Bookman Old Style" w:hAnsi="Bookman Old Style"/>
        </w:rPr>
        <w:t>.</w:t>
      </w:r>
    </w:p>
    <w:p w14:paraId="7488D1B6" w14:textId="77777777" w:rsidR="006F4D41" w:rsidRPr="00E23A3A" w:rsidRDefault="006F4D41" w:rsidP="006F4D41">
      <w:pPr>
        <w:pStyle w:val="Corpodetexto2"/>
        <w:spacing w:line="240" w:lineRule="auto"/>
        <w:ind w:firstLine="708"/>
        <w:rPr>
          <w:rFonts w:ascii="Bookman Old Style" w:hAnsi="Bookman Old Style"/>
        </w:rPr>
      </w:pPr>
    </w:p>
    <w:p w14:paraId="3FE219C5" w14:textId="77777777" w:rsidR="006F4D41" w:rsidRPr="00E23A3A" w:rsidRDefault="006F4D41" w:rsidP="006F4D41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</w:rPr>
      </w:pPr>
      <w:r w:rsidRPr="00E23A3A">
        <w:rPr>
          <w:rFonts w:ascii="Bookman Old Style" w:eastAsia="Calibri" w:hAnsi="Bookman Old Style" w:cs="Arial"/>
          <w:color w:val="000000"/>
        </w:rPr>
        <w:t>Por derradeiro, esperando que este Projeto permita uma discussão democrática entre os Poderes Executivo e Legislativo, é que o submetemos a apreciação de Vossas Excelências, aguardando sua aprovação por un</w:t>
      </w:r>
      <w:r w:rsidRPr="00E23A3A">
        <w:rPr>
          <w:rFonts w:ascii="Bookman Old Style" w:eastAsia="Calibri" w:hAnsi="Bookman Old Style" w:cs="Arial"/>
          <w:color w:val="000000"/>
        </w:rPr>
        <w:t>a</w:t>
      </w:r>
      <w:r w:rsidRPr="00E23A3A">
        <w:rPr>
          <w:rFonts w:ascii="Bookman Old Style" w:eastAsia="Calibri" w:hAnsi="Bookman Old Style" w:cs="Arial"/>
          <w:color w:val="000000"/>
        </w:rPr>
        <w:t>nimidade.</w:t>
      </w:r>
    </w:p>
    <w:p w14:paraId="60036EB6" w14:textId="77777777" w:rsidR="006F4D41" w:rsidRPr="00E23A3A" w:rsidRDefault="006F4D41" w:rsidP="006F4D41">
      <w:pPr>
        <w:pStyle w:val="Corpodetexto2"/>
        <w:spacing w:line="240" w:lineRule="auto"/>
        <w:rPr>
          <w:rFonts w:ascii="Bookman Old Style" w:hAnsi="Bookman Old Style"/>
        </w:rPr>
      </w:pPr>
    </w:p>
    <w:p w14:paraId="7EBB1547" w14:textId="77777777" w:rsidR="006F4D41" w:rsidRPr="00E23A3A" w:rsidRDefault="006F4D41" w:rsidP="006F4D41">
      <w:pPr>
        <w:pStyle w:val="Corpodetexto2"/>
        <w:spacing w:line="240" w:lineRule="auto"/>
        <w:ind w:firstLine="708"/>
        <w:rPr>
          <w:rFonts w:ascii="Bookman Old Style" w:hAnsi="Bookman Old Style"/>
        </w:rPr>
      </w:pPr>
      <w:r w:rsidRPr="00E23A3A">
        <w:rPr>
          <w:rFonts w:ascii="Bookman Old Style" w:hAnsi="Bookman Old Style"/>
        </w:rPr>
        <w:t xml:space="preserve">Assim, encaminho a esta </w:t>
      </w:r>
      <w:proofErr w:type="gramStart"/>
      <w:r w:rsidRPr="00E23A3A">
        <w:rPr>
          <w:rFonts w:ascii="Bookman Old Style" w:hAnsi="Bookman Old Style"/>
          <w:i/>
        </w:rPr>
        <w:t>augusta</w:t>
      </w:r>
      <w:r w:rsidRPr="00E23A3A">
        <w:rPr>
          <w:rFonts w:ascii="Bookman Old Style" w:hAnsi="Bookman Old Style"/>
        </w:rPr>
        <w:t xml:space="preserve"> Casa de Lei </w:t>
      </w:r>
      <w:r>
        <w:rPr>
          <w:rFonts w:ascii="Bookman Old Style" w:hAnsi="Bookman Old Style"/>
        </w:rPr>
        <w:t>projeto</w:t>
      </w:r>
      <w:proofErr w:type="gramEnd"/>
      <w:r>
        <w:rPr>
          <w:rFonts w:ascii="Bookman Old Style" w:hAnsi="Bookman Old Style"/>
        </w:rPr>
        <w:t xml:space="preserve"> de lei para apreciação,</w:t>
      </w:r>
      <w:r w:rsidRPr="00E23A3A">
        <w:rPr>
          <w:rFonts w:ascii="Bookman Old Style" w:hAnsi="Bookman Old Style"/>
        </w:rPr>
        <w:t xml:space="preserve"> deliberação</w:t>
      </w:r>
      <w:r>
        <w:rPr>
          <w:rFonts w:ascii="Bookman Old Style" w:hAnsi="Bookman Old Style"/>
        </w:rPr>
        <w:t xml:space="preserve"> e aprovação</w:t>
      </w:r>
      <w:r w:rsidRPr="00E23A3A">
        <w:rPr>
          <w:rFonts w:ascii="Bookman Old Style" w:hAnsi="Bookman Old Style"/>
        </w:rPr>
        <w:t>, que ante os fatos argumentados e com fulcro na Lei Orgânica do Município combinado com o Regimento I</w:t>
      </w:r>
      <w:r w:rsidRPr="00E23A3A">
        <w:rPr>
          <w:rFonts w:ascii="Bookman Old Style" w:hAnsi="Bookman Old Style"/>
        </w:rPr>
        <w:t>n</w:t>
      </w:r>
      <w:r w:rsidRPr="00E23A3A">
        <w:rPr>
          <w:rFonts w:ascii="Bookman Old Style" w:hAnsi="Bookman Old Style"/>
        </w:rPr>
        <w:t>terno desta egrégia Casa de Lei solicito o recebimento e tramitação.</w:t>
      </w:r>
    </w:p>
    <w:p w14:paraId="6A2C4AD6" w14:textId="77777777" w:rsidR="006F4D41" w:rsidRPr="00E23A3A" w:rsidRDefault="006F4D41" w:rsidP="006F4D41">
      <w:pPr>
        <w:pStyle w:val="Corpodetexto2"/>
        <w:spacing w:line="240" w:lineRule="auto"/>
        <w:rPr>
          <w:rFonts w:ascii="Bookman Old Style" w:hAnsi="Bookman Old Style"/>
        </w:rPr>
      </w:pPr>
    </w:p>
    <w:p w14:paraId="403FF24C" w14:textId="77777777" w:rsidR="006F4D41" w:rsidRPr="00E23A3A" w:rsidRDefault="006F4D41" w:rsidP="006F4D41">
      <w:pPr>
        <w:pStyle w:val="Corpodetexto2"/>
        <w:spacing w:line="240" w:lineRule="auto"/>
        <w:ind w:firstLine="708"/>
        <w:rPr>
          <w:rFonts w:ascii="Bookman Old Style" w:hAnsi="Bookman Old Style"/>
        </w:rPr>
      </w:pPr>
      <w:r w:rsidRPr="00E23A3A">
        <w:rPr>
          <w:rFonts w:ascii="Bookman Old Style" w:hAnsi="Bookman Old Style"/>
        </w:rPr>
        <w:t>Dessa forma, Senhor Presidente, submeto à consideração de Vossa Excelência e seus pares a minuta do Projeto de Lei e seus anexos que a esta acompanha.</w:t>
      </w:r>
    </w:p>
    <w:p w14:paraId="703F1F6E" w14:textId="77777777" w:rsidR="006F4D41" w:rsidRPr="00E23A3A" w:rsidRDefault="006F4D41" w:rsidP="006F4D41">
      <w:pPr>
        <w:pStyle w:val="Corpodetexto2"/>
        <w:spacing w:line="240" w:lineRule="auto"/>
        <w:rPr>
          <w:rFonts w:ascii="Bookman Old Style" w:hAnsi="Bookman Old Style"/>
        </w:rPr>
      </w:pPr>
    </w:p>
    <w:p w14:paraId="40A5A64A" w14:textId="77777777" w:rsidR="006F4D41" w:rsidRPr="00E23A3A" w:rsidRDefault="006F4D41" w:rsidP="006F4D41">
      <w:pPr>
        <w:jc w:val="both"/>
        <w:rPr>
          <w:rFonts w:ascii="Bookman Old Style" w:hAnsi="Bookman Old Style"/>
        </w:rPr>
      </w:pPr>
    </w:p>
    <w:p w14:paraId="2DE92AF1" w14:textId="77777777" w:rsidR="006F4D41" w:rsidRPr="00E23A3A" w:rsidRDefault="006F4D41" w:rsidP="006F4D41">
      <w:pPr>
        <w:jc w:val="both"/>
        <w:rPr>
          <w:rFonts w:ascii="Bookman Old Style" w:hAnsi="Bookman Old Style"/>
        </w:rPr>
      </w:pPr>
    </w:p>
    <w:p w14:paraId="65213305" w14:textId="77777777" w:rsidR="006F4D41" w:rsidRPr="00E23A3A" w:rsidRDefault="006F4D41" w:rsidP="006F4D41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</w:p>
    <w:p w14:paraId="45AF2DFE" w14:textId="77777777" w:rsidR="006F4D41" w:rsidRPr="00E23A3A" w:rsidRDefault="00BC5915" w:rsidP="006F4D41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CLEITON ADRIANE CHEREGATTO</w:t>
      </w:r>
    </w:p>
    <w:p w14:paraId="6C8447AE" w14:textId="77777777" w:rsidR="006F4D41" w:rsidRPr="00E23A3A" w:rsidRDefault="006F4D41" w:rsidP="006F4D41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23A3A">
        <w:rPr>
          <w:rFonts w:ascii="Bookman Old Style" w:hAnsi="Bookman Old Style"/>
          <w:b/>
        </w:rPr>
        <w:t>PREFEITO DO MUNICÍPIO</w:t>
      </w:r>
    </w:p>
    <w:p w14:paraId="29BED952" w14:textId="77777777" w:rsidR="006F4D41" w:rsidRPr="00E23A3A" w:rsidRDefault="006F4D41" w:rsidP="006F4D41">
      <w:pPr>
        <w:pStyle w:val="Ttulo2"/>
        <w:numPr>
          <w:ilvl w:val="1"/>
          <w:numId w:val="1"/>
        </w:numPr>
        <w:tabs>
          <w:tab w:val="left" w:pos="0"/>
        </w:tabs>
        <w:rPr>
          <w:rFonts w:ascii="Bookman Old Style" w:hAnsi="Bookman Old Style"/>
        </w:rPr>
      </w:pPr>
    </w:p>
    <w:p w14:paraId="19A3E30D" w14:textId="77777777" w:rsidR="006F4D41" w:rsidRPr="00E23A3A" w:rsidRDefault="006F4D41" w:rsidP="006F4D41">
      <w:pPr>
        <w:pStyle w:val="Ttulo2"/>
        <w:numPr>
          <w:ilvl w:val="1"/>
          <w:numId w:val="1"/>
        </w:numPr>
        <w:tabs>
          <w:tab w:val="left" w:pos="0"/>
        </w:tabs>
        <w:rPr>
          <w:rFonts w:ascii="Bookman Old Style" w:hAnsi="Bookman Old Style"/>
        </w:rPr>
      </w:pPr>
    </w:p>
    <w:p w14:paraId="3F4A2F68" w14:textId="77777777" w:rsidR="006F4D41" w:rsidRPr="00E23A3A" w:rsidRDefault="006F4D41" w:rsidP="006F4D41">
      <w:pPr>
        <w:pStyle w:val="Ttulo2"/>
        <w:numPr>
          <w:ilvl w:val="1"/>
          <w:numId w:val="1"/>
        </w:numPr>
        <w:tabs>
          <w:tab w:val="left" w:pos="0"/>
        </w:tabs>
        <w:rPr>
          <w:rFonts w:ascii="Bookman Old Style" w:hAnsi="Bookman Old Style"/>
        </w:rPr>
      </w:pPr>
    </w:p>
    <w:p w14:paraId="1C097FC7" w14:textId="77777777" w:rsidR="006F4D41" w:rsidRPr="00E23A3A" w:rsidRDefault="006F4D41" w:rsidP="006F4D41">
      <w:pPr>
        <w:pStyle w:val="Ttulo2"/>
        <w:numPr>
          <w:ilvl w:val="1"/>
          <w:numId w:val="1"/>
        </w:numPr>
        <w:tabs>
          <w:tab w:val="left" w:pos="0"/>
        </w:tabs>
        <w:rPr>
          <w:rFonts w:ascii="Bookman Old Style" w:hAnsi="Bookman Old Style"/>
        </w:rPr>
      </w:pPr>
    </w:p>
    <w:p w14:paraId="3377A459" w14:textId="77777777" w:rsidR="006F4D41" w:rsidRPr="00E23A3A" w:rsidRDefault="006F4D41" w:rsidP="006F4D41">
      <w:pPr>
        <w:pStyle w:val="Ttulo2"/>
        <w:tabs>
          <w:tab w:val="clear" w:pos="0"/>
        </w:tabs>
        <w:rPr>
          <w:rFonts w:ascii="Bookman Old Style" w:hAnsi="Bookman Old Style"/>
        </w:rPr>
      </w:pPr>
    </w:p>
    <w:p w14:paraId="0FE8C6DF" w14:textId="77777777" w:rsidR="006F4D41" w:rsidRDefault="006F4D41" w:rsidP="006F4D41">
      <w:pPr>
        <w:rPr>
          <w:rFonts w:ascii="Bookman Old Style" w:hAnsi="Bookman Old Style"/>
        </w:rPr>
      </w:pPr>
    </w:p>
    <w:p w14:paraId="702218FF" w14:textId="77777777" w:rsidR="00BC5915" w:rsidRDefault="00BC5915" w:rsidP="006F4D41">
      <w:pPr>
        <w:rPr>
          <w:rFonts w:ascii="Bookman Old Style" w:hAnsi="Bookman Old Style"/>
        </w:rPr>
      </w:pPr>
    </w:p>
    <w:p w14:paraId="6725F37C" w14:textId="77777777" w:rsidR="00BC5915" w:rsidRDefault="00BC5915" w:rsidP="006F4D41">
      <w:pPr>
        <w:rPr>
          <w:rFonts w:ascii="Bookman Old Style" w:hAnsi="Bookman Old Style"/>
        </w:rPr>
      </w:pPr>
    </w:p>
    <w:p w14:paraId="35FAB7D6" w14:textId="77777777" w:rsidR="00BC5915" w:rsidRDefault="00BC5915" w:rsidP="006F4D41">
      <w:pPr>
        <w:rPr>
          <w:rFonts w:ascii="Bookman Old Style" w:hAnsi="Bookman Old Style"/>
        </w:rPr>
      </w:pPr>
    </w:p>
    <w:p w14:paraId="6E6B53C6" w14:textId="77777777" w:rsidR="00BC5915" w:rsidRPr="00E23A3A" w:rsidRDefault="00BC5915" w:rsidP="006F4D41">
      <w:pPr>
        <w:rPr>
          <w:rFonts w:ascii="Bookman Old Style" w:hAnsi="Bookman Old Style"/>
        </w:rPr>
      </w:pPr>
    </w:p>
    <w:p w14:paraId="2679B443" w14:textId="77777777" w:rsidR="006F4D41" w:rsidRPr="00E23A3A" w:rsidRDefault="006F4D41" w:rsidP="006F4D41">
      <w:pPr>
        <w:rPr>
          <w:rFonts w:ascii="Bookman Old Style" w:hAnsi="Bookman Old Style"/>
        </w:rPr>
      </w:pPr>
    </w:p>
    <w:p w14:paraId="26054662" w14:textId="77777777" w:rsidR="006F4D41" w:rsidRPr="00E23A3A" w:rsidRDefault="006F4D41" w:rsidP="006F4D41">
      <w:pPr>
        <w:rPr>
          <w:rFonts w:ascii="Bookman Old Style" w:hAnsi="Bookman Old Style"/>
        </w:rPr>
      </w:pPr>
    </w:p>
    <w:p w14:paraId="3369E17D" w14:textId="1E80DA47" w:rsidR="00BC5915" w:rsidRPr="00F8393B" w:rsidRDefault="005A3114" w:rsidP="00BC5915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lastRenderedPageBreak/>
        <w:t>Ofício n.º 83</w:t>
      </w:r>
      <w:r w:rsidR="00BC5915">
        <w:rPr>
          <w:rFonts w:ascii="Bookman Old Style" w:hAnsi="Bookman Old Style"/>
        </w:rPr>
        <w:t xml:space="preserve">/GAB/NBO – Novo Horizonte do </w:t>
      </w:r>
      <w:r w:rsidR="00BC5915" w:rsidRPr="00F8393B">
        <w:rPr>
          <w:rFonts w:ascii="Bookman Old Style" w:hAnsi="Bookman Old Style"/>
        </w:rPr>
        <w:t xml:space="preserve">Oeste – RO, </w:t>
      </w:r>
      <w:r>
        <w:rPr>
          <w:rFonts w:ascii="Bookman Old Style" w:hAnsi="Bookman Old Style"/>
        </w:rPr>
        <w:t>29 de Dezembro</w:t>
      </w:r>
      <w:r w:rsidR="00BC5915">
        <w:rPr>
          <w:rFonts w:ascii="Bookman Old Style" w:hAnsi="Bookman Old Style"/>
        </w:rPr>
        <w:t xml:space="preserve"> de 2021.</w:t>
      </w:r>
    </w:p>
    <w:p w14:paraId="7FFC419D" w14:textId="77777777" w:rsidR="00BC5915" w:rsidRPr="00F8393B" w:rsidRDefault="00BC5915" w:rsidP="00BC5915">
      <w:pPr>
        <w:jc w:val="both"/>
        <w:rPr>
          <w:rFonts w:ascii="Bookman Old Style" w:hAnsi="Bookman Old Style"/>
          <w:b/>
          <w:bCs/>
        </w:rPr>
      </w:pPr>
    </w:p>
    <w:p w14:paraId="0B6E0FA3" w14:textId="77777777" w:rsidR="00BC5915" w:rsidRPr="00F8393B" w:rsidRDefault="00BC5915" w:rsidP="00BC5915">
      <w:pPr>
        <w:jc w:val="both"/>
        <w:rPr>
          <w:rFonts w:ascii="Bookman Old Style" w:hAnsi="Bookman Old Style"/>
          <w:b/>
          <w:bCs/>
        </w:rPr>
      </w:pPr>
    </w:p>
    <w:p w14:paraId="185A8D66" w14:textId="77777777" w:rsidR="008E5DE9" w:rsidRDefault="00BC5915" w:rsidP="008E5DE9">
      <w:pPr>
        <w:rPr>
          <w:rFonts w:ascii="Bookman Old Style" w:hAnsi="Bookman Old Style"/>
          <w:b/>
          <w:bCs/>
        </w:rPr>
      </w:pPr>
      <w:r w:rsidRPr="00F8393B">
        <w:rPr>
          <w:rFonts w:ascii="Bookman Old Style" w:hAnsi="Bookman Old Style"/>
          <w:b/>
          <w:bCs/>
        </w:rPr>
        <w:t xml:space="preserve">À CAMARA MUNICIPAL DE </w:t>
      </w:r>
    </w:p>
    <w:p w14:paraId="64EF49D6" w14:textId="77777777" w:rsidR="00BC5915" w:rsidRPr="00F8393B" w:rsidRDefault="00BC5915" w:rsidP="008E5DE9">
      <w:pPr>
        <w:rPr>
          <w:rFonts w:ascii="Bookman Old Style" w:hAnsi="Bookman Old Style"/>
          <w:b/>
          <w:bCs/>
        </w:rPr>
      </w:pPr>
      <w:r w:rsidRPr="00F8393B">
        <w:rPr>
          <w:rFonts w:ascii="Bookman Old Style" w:hAnsi="Bookman Old Style"/>
          <w:b/>
          <w:bCs/>
        </w:rPr>
        <w:t>NOVO HORIZONTE DO OESTE.</w:t>
      </w:r>
    </w:p>
    <w:p w14:paraId="4AF07108" w14:textId="77777777" w:rsidR="00BC5915" w:rsidRPr="00F8393B" w:rsidRDefault="00BC5915" w:rsidP="00BC5915">
      <w:pPr>
        <w:jc w:val="both"/>
        <w:rPr>
          <w:rFonts w:ascii="Bookman Old Style" w:hAnsi="Bookman Old Style"/>
          <w:b/>
          <w:bCs/>
        </w:rPr>
      </w:pPr>
    </w:p>
    <w:p w14:paraId="052D1507" w14:textId="77777777" w:rsidR="00BC5915" w:rsidRPr="00F8393B" w:rsidRDefault="00BC5915" w:rsidP="00BC5915">
      <w:pPr>
        <w:jc w:val="both"/>
        <w:rPr>
          <w:rFonts w:ascii="Bookman Old Style" w:hAnsi="Bookman Old Style"/>
          <w:b/>
          <w:bCs/>
        </w:rPr>
      </w:pPr>
    </w:p>
    <w:p w14:paraId="2D8C6E35" w14:textId="77777777" w:rsidR="00BC5915" w:rsidRPr="00F8393B" w:rsidRDefault="00BC5915" w:rsidP="00BC5915">
      <w:pPr>
        <w:ind w:firstLine="1680"/>
        <w:jc w:val="both"/>
        <w:rPr>
          <w:rFonts w:ascii="Bookman Old Style" w:hAnsi="Bookman Old Style"/>
          <w:b/>
          <w:bCs/>
        </w:rPr>
      </w:pPr>
      <w:r w:rsidRPr="00F8393B">
        <w:rPr>
          <w:rFonts w:ascii="Bookman Old Style" w:hAnsi="Bookman Old Style"/>
          <w:b/>
          <w:bCs/>
        </w:rPr>
        <w:t xml:space="preserve">                   Exmo. </w:t>
      </w:r>
      <w:proofErr w:type="gramStart"/>
      <w:r w:rsidRPr="00F8393B">
        <w:rPr>
          <w:rFonts w:ascii="Bookman Old Style" w:hAnsi="Bookman Old Style"/>
          <w:b/>
          <w:bCs/>
        </w:rPr>
        <w:t>Sr.</w:t>
      </w:r>
      <w:proofErr w:type="gramEnd"/>
      <w:r w:rsidRPr="00F8393B">
        <w:rPr>
          <w:rFonts w:ascii="Bookman Old Style" w:hAnsi="Bookman Old Style"/>
          <w:b/>
          <w:bCs/>
        </w:rPr>
        <w:t xml:space="preserve"> Presidente,  </w:t>
      </w:r>
    </w:p>
    <w:p w14:paraId="7F6CB7B9" w14:textId="77777777" w:rsidR="00BC5915" w:rsidRPr="00F8393B" w:rsidRDefault="00BC5915" w:rsidP="00BC5915">
      <w:pPr>
        <w:ind w:firstLine="2880"/>
        <w:jc w:val="both"/>
        <w:rPr>
          <w:rFonts w:ascii="Bookman Old Style" w:hAnsi="Bookman Old Style"/>
          <w:b/>
          <w:bCs/>
        </w:rPr>
      </w:pPr>
    </w:p>
    <w:p w14:paraId="08D1378F" w14:textId="77777777" w:rsidR="00BC5915" w:rsidRPr="00F8393B" w:rsidRDefault="00BC5915" w:rsidP="00BC5915">
      <w:pPr>
        <w:ind w:firstLine="2880"/>
        <w:jc w:val="both"/>
        <w:rPr>
          <w:rFonts w:ascii="Bookman Old Style" w:hAnsi="Bookman Old Style"/>
          <w:b/>
          <w:bCs/>
        </w:rPr>
      </w:pPr>
    </w:p>
    <w:p w14:paraId="5D4D2C75" w14:textId="77777777" w:rsidR="00BC5915" w:rsidRPr="00F8393B" w:rsidRDefault="00BC5915" w:rsidP="00BC5915">
      <w:pPr>
        <w:ind w:firstLine="3240"/>
        <w:jc w:val="both"/>
        <w:rPr>
          <w:rFonts w:ascii="Bookman Old Style" w:hAnsi="Bookman Old Style"/>
        </w:rPr>
      </w:pPr>
    </w:p>
    <w:p w14:paraId="74AF7797" w14:textId="126DC191" w:rsidR="00BC5915" w:rsidRPr="00F8393B" w:rsidRDefault="00BC5915" w:rsidP="00BC5915">
      <w:pPr>
        <w:ind w:firstLine="3240"/>
        <w:jc w:val="both"/>
        <w:rPr>
          <w:rFonts w:ascii="Bookman Old Style" w:hAnsi="Bookman Old Style" w:cs="Arial"/>
        </w:rPr>
      </w:pPr>
      <w:r w:rsidRPr="00F8393B">
        <w:rPr>
          <w:rFonts w:ascii="Bookman Old Style" w:hAnsi="Bookman Old Style"/>
        </w:rPr>
        <w:t>Através do presente encaminhamos a V.</w:t>
      </w:r>
      <w:r w:rsidR="005A3114">
        <w:rPr>
          <w:rFonts w:ascii="Bookman Old Style" w:hAnsi="Bookman Old Style"/>
        </w:rPr>
        <w:t xml:space="preserve"> </w:t>
      </w:r>
      <w:proofErr w:type="spellStart"/>
      <w:r w:rsidR="005A3114">
        <w:rPr>
          <w:rFonts w:ascii="Bookman Old Style" w:hAnsi="Bookman Old Style"/>
        </w:rPr>
        <w:t>Exa</w:t>
      </w:r>
      <w:proofErr w:type="spellEnd"/>
      <w:r w:rsidR="005A3114">
        <w:rPr>
          <w:rFonts w:ascii="Bookman Old Style" w:hAnsi="Bookman Old Style"/>
        </w:rPr>
        <w:t xml:space="preserve"> o projeto de Lei nº 74</w:t>
      </w:r>
      <w:r>
        <w:rPr>
          <w:rFonts w:ascii="Bookman Old Style" w:hAnsi="Bookman Old Style"/>
        </w:rPr>
        <w:t>/2021</w:t>
      </w:r>
      <w:r w:rsidRPr="00F8393B">
        <w:rPr>
          <w:rFonts w:ascii="Bookman Old Style" w:hAnsi="Bookman Old Style" w:cs="Arial"/>
        </w:rPr>
        <w:t>, onde solicitamos o recebimento</w:t>
      </w:r>
      <w:r>
        <w:rPr>
          <w:rFonts w:ascii="Bookman Old Style" w:hAnsi="Bookman Old Style" w:cs="Arial"/>
        </w:rPr>
        <w:t>, tramitação</w:t>
      </w:r>
      <w:r w:rsidRPr="00F8393B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e sua aprovação. </w:t>
      </w:r>
    </w:p>
    <w:p w14:paraId="0A8BDC10" w14:textId="77777777" w:rsidR="00BC5915" w:rsidRDefault="00BC5915" w:rsidP="00BC5915">
      <w:pPr>
        <w:ind w:firstLine="3240"/>
        <w:jc w:val="both"/>
        <w:rPr>
          <w:rFonts w:ascii="Bookman Old Style" w:hAnsi="Bookman Old Style"/>
        </w:rPr>
      </w:pPr>
    </w:p>
    <w:p w14:paraId="3285FD32" w14:textId="77777777" w:rsidR="00BC5915" w:rsidRPr="00F8393B" w:rsidRDefault="00BC5915" w:rsidP="00BC5915">
      <w:pPr>
        <w:ind w:firstLine="3240"/>
        <w:jc w:val="both"/>
        <w:rPr>
          <w:rFonts w:ascii="Bookman Old Style" w:hAnsi="Bookman Old Style"/>
        </w:rPr>
      </w:pPr>
    </w:p>
    <w:p w14:paraId="594F4785" w14:textId="77777777" w:rsidR="00BC5915" w:rsidRPr="00F8393B" w:rsidRDefault="00BC5915" w:rsidP="00BC5915">
      <w:pPr>
        <w:ind w:firstLine="3240"/>
        <w:jc w:val="both"/>
        <w:rPr>
          <w:rFonts w:ascii="Bookman Old Style" w:hAnsi="Bookman Old Style"/>
        </w:rPr>
      </w:pPr>
      <w:r w:rsidRPr="00F8393B">
        <w:rPr>
          <w:rFonts w:ascii="Bookman Old Style" w:hAnsi="Bookman Old Style"/>
        </w:rPr>
        <w:t>Dessa forma, requer seja analisado pelos n</w:t>
      </w:r>
      <w:r w:rsidRPr="00F8393B">
        <w:rPr>
          <w:rFonts w:ascii="Bookman Old Style" w:hAnsi="Bookman Old Style"/>
        </w:rPr>
        <w:t>o</w:t>
      </w:r>
      <w:r w:rsidRPr="00F8393B">
        <w:rPr>
          <w:rFonts w:ascii="Bookman Old Style" w:hAnsi="Bookman Old Style"/>
        </w:rPr>
        <w:t xml:space="preserve">bres </w:t>
      </w:r>
      <w:proofErr w:type="gramStart"/>
      <w:r w:rsidRPr="00F8393B">
        <w:rPr>
          <w:rFonts w:ascii="Bookman Old Style" w:hAnsi="Bookman Old Style"/>
        </w:rPr>
        <w:t>Edis</w:t>
      </w:r>
      <w:proofErr w:type="gramEnd"/>
      <w:r w:rsidRPr="00F8393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reiterando</w:t>
      </w:r>
      <w:r w:rsidRPr="00F8393B">
        <w:rPr>
          <w:rFonts w:ascii="Bookman Old Style" w:hAnsi="Bookman Old Style"/>
        </w:rPr>
        <w:t xml:space="preserve"> protesto de estima e consideração.    </w:t>
      </w:r>
    </w:p>
    <w:p w14:paraId="5177A9C8" w14:textId="77777777" w:rsidR="00BC5915" w:rsidRPr="00F8393B" w:rsidRDefault="00BC5915" w:rsidP="00BC5915">
      <w:pPr>
        <w:ind w:firstLine="3240"/>
        <w:jc w:val="both"/>
        <w:rPr>
          <w:rFonts w:ascii="Bookman Old Style" w:hAnsi="Bookman Old Style"/>
        </w:rPr>
      </w:pPr>
    </w:p>
    <w:p w14:paraId="76B95025" w14:textId="77777777" w:rsidR="00BC5915" w:rsidRPr="00F8393B" w:rsidRDefault="00BC5915" w:rsidP="00BC5915">
      <w:pPr>
        <w:ind w:firstLine="3240"/>
        <w:jc w:val="both"/>
        <w:rPr>
          <w:rFonts w:ascii="Bookman Old Style" w:hAnsi="Bookman Old Style"/>
        </w:rPr>
      </w:pPr>
    </w:p>
    <w:p w14:paraId="3E448A43" w14:textId="77777777" w:rsidR="00BC5915" w:rsidRPr="00F8393B" w:rsidRDefault="00BC5915" w:rsidP="00BC5915">
      <w:pPr>
        <w:tabs>
          <w:tab w:val="left" w:pos="3225"/>
        </w:tabs>
        <w:ind w:firstLine="3240"/>
        <w:jc w:val="both"/>
        <w:rPr>
          <w:rFonts w:ascii="Bookman Old Style" w:hAnsi="Bookman Old Style"/>
        </w:rPr>
      </w:pPr>
      <w:r w:rsidRPr="00F8393B">
        <w:rPr>
          <w:rFonts w:ascii="Bookman Old Style" w:hAnsi="Bookman Old Style"/>
        </w:rPr>
        <w:tab/>
        <w:t xml:space="preserve">Palácio Osvaldo </w:t>
      </w:r>
      <w:proofErr w:type="spellStart"/>
      <w:r w:rsidRPr="00F8393B">
        <w:rPr>
          <w:rFonts w:ascii="Bookman Old Style" w:hAnsi="Bookman Old Style"/>
        </w:rPr>
        <w:t>Piana</w:t>
      </w:r>
      <w:proofErr w:type="spellEnd"/>
      <w:r w:rsidRPr="00F8393B">
        <w:rPr>
          <w:rFonts w:ascii="Bookman Old Style" w:hAnsi="Bookman Old Style"/>
        </w:rPr>
        <w:t>, Sede do Poder Ex</w:t>
      </w:r>
      <w:r w:rsidRPr="00F8393B">
        <w:rPr>
          <w:rFonts w:ascii="Bookman Old Style" w:hAnsi="Bookman Old Style"/>
        </w:rPr>
        <w:t>e</w:t>
      </w:r>
      <w:r w:rsidRPr="00F8393B">
        <w:rPr>
          <w:rFonts w:ascii="Bookman Old Style" w:hAnsi="Bookman Old Style"/>
        </w:rPr>
        <w:t>cutivo Municipal.</w:t>
      </w:r>
    </w:p>
    <w:p w14:paraId="6678F8B1" w14:textId="77777777" w:rsidR="00BC5915" w:rsidRPr="00F8393B" w:rsidRDefault="00BC5915" w:rsidP="00BC5915">
      <w:pPr>
        <w:jc w:val="both"/>
        <w:rPr>
          <w:rFonts w:ascii="Bookman Old Style" w:hAnsi="Bookman Old Style"/>
        </w:rPr>
      </w:pPr>
    </w:p>
    <w:p w14:paraId="49E97BA9" w14:textId="77777777" w:rsidR="00BC5915" w:rsidRPr="00F8393B" w:rsidRDefault="00BC5915" w:rsidP="00BC5915">
      <w:pPr>
        <w:jc w:val="both"/>
        <w:rPr>
          <w:rFonts w:ascii="Bookman Old Style" w:hAnsi="Bookman Old Style"/>
        </w:rPr>
      </w:pPr>
    </w:p>
    <w:p w14:paraId="1D39E8AD" w14:textId="77777777" w:rsidR="00BC5915" w:rsidRPr="00F8393B" w:rsidRDefault="00BC5915" w:rsidP="00BC5915">
      <w:pPr>
        <w:jc w:val="both"/>
        <w:rPr>
          <w:rFonts w:ascii="Bookman Old Style" w:hAnsi="Bookman Old Style"/>
        </w:rPr>
      </w:pPr>
    </w:p>
    <w:p w14:paraId="519FE600" w14:textId="77777777" w:rsidR="00BC5915" w:rsidRPr="00F8393B" w:rsidRDefault="00BC5915" w:rsidP="00BC5915">
      <w:pPr>
        <w:jc w:val="both"/>
        <w:rPr>
          <w:rFonts w:ascii="Bookman Old Style" w:hAnsi="Bookman Old Style"/>
        </w:rPr>
      </w:pPr>
    </w:p>
    <w:p w14:paraId="7E476DD4" w14:textId="77777777" w:rsidR="00BC5915" w:rsidRPr="00F8393B" w:rsidRDefault="00BC5915" w:rsidP="00BC5915">
      <w:pPr>
        <w:jc w:val="center"/>
        <w:rPr>
          <w:rFonts w:ascii="Bookman Old Style" w:hAnsi="Bookman Old Style"/>
          <w:b/>
        </w:rPr>
      </w:pPr>
      <w:r w:rsidRPr="00F8393B">
        <w:rPr>
          <w:rFonts w:ascii="Bookman Old Style" w:hAnsi="Bookman Old Style"/>
          <w:b/>
        </w:rPr>
        <w:t>CLEITON ADRIANE CHEREGATTO</w:t>
      </w:r>
    </w:p>
    <w:p w14:paraId="154D6A6F" w14:textId="77777777" w:rsidR="00BC5915" w:rsidRPr="0009000D" w:rsidRDefault="00BC5915" w:rsidP="00BC5915">
      <w:pPr>
        <w:jc w:val="center"/>
        <w:rPr>
          <w:rFonts w:ascii="Bookman Old Style" w:hAnsi="Bookman Old Style"/>
          <w:b/>
        </w:rPr>
      </w:pPr>
      <w:r w:rsidRPr="0009000D">
        <w:rPr>
          <w:rFonts w:ascii="Bookman Old Style" w:hAnsi="Bookman Old Style"/>
          <w:b/>
        </w:rPr>
        <w:t>PREFEITO MUNICIPAL</w:t>
      </w:r>
    </w:p>
    <w:p w14:paraId="55F8E716" w14:textId="77777777" w:rsidR="00BC5915" w:rsidRPr="00F8393B" w:rsidRDefault="00BC5915" w:rsidP="00BC5915">
      <w:pPr>
        <w:jc w:val="center"/>
        <w:rPr>
          <w:rFonts w:ascii="Bookman Old Style" w:hAnsi="Bookman Old Style"/>
        </w:rPr>
      </w:pPr>
    </w:p>
    <w:p w14:paraId="48C60AC3" w14:textId="77777777" w:rsidR="00BC5915" w:rsidRDefault="00BC5915" w:rsidP="00BC5915">
      <w:pPr>
        <w:rPr>
          <w:rFonts w:ascii="Bookman Old Style" w:hAnsi="Bookman Old Style"/>
        </w:rPr>
      </w:pPr>
    </w:p>
    <w:p w14:paraId="7097B786" w14:textId="77777777" w:rsidR="00BC5915" w:rsidRPr="00F8393B" w:rsidRDefault="00BC5915" w:rsidP="00BC5915">
      <w:pPr>
        <w:rPr>
          <w:rFonts w:ascii="Bookman Old Style" w:hAnsi="Bookman Old Style"/>
        </w:rPr>
      </w:pPr>
    </w:p>
    <w:p w14:paraId="076883F9" w14:textId="77777777" w:rsidR="00BC5915" w:rsidRPr="00F8393B" w:rsidRDefault="00BC5915" w:rsidP="00BC5915">
      <w:pPr>
        <w:jc w:val="center"/>
        <w:rPr>
          <w:rFonts w:ascii="Bookman Old Style" w:hAnsi="Bookman Old Style"/>
        </w:rPr>
      </w:pPr>
    </w:p>
    <w:p w14:paraId="4F9B9756" w14:textId="77777777" w:rsidR="00BC5915" w:rsidRDefault="00BC5915" w:rsidP="00BC5915">
      <w:pPr>
        <w:rPr>
          <w:rFonts w:ascii="Bookman Old Style" w:hAnsi="Bookman Old Style"/>
        </w:rPr>
      </w:pPr>
    </w:p>
    <w:p w14:paraId="1F099AB5" w14:textId="77777777" w:rsidR="00BC5915" w:rsidRDefault="00BC5915" w:rsidP="00BC5915">
      <w:pPr>
        <w:rPr>
          <w:rFonts w:ascii="Bookman Old Style" w:hAnsi="Bookman Old Style"/>
        </w:rPr>
      </w:pPr>
    </w:p>
    <w:p w14:paraId="4E80CAC6" w14:textId="77777777" w:rsidR="00BC5915" w:rsidRDefault="00BC5915" w:rsidP="00BC5915">
      <w:pPr>
        <w:rPr>
          <w:rFonts w:ascii="Bookman Old Style" w:hAnsi="Bookman Old Style"/>
        </w:rPr>
      </w:pPr>
    </w:p>
    <w:p w14:paraId="3DEFF089" w14:textId="77777777" w:rsidR="00BC5915" w:rsidRDefault="00BC5915" w:rsidP="00BC5915">
      <w:pPr>
        <w:rPr>
          <w:rFonts w:ascii="Bookman Old Style" w:hAnsi="Bookman Old Style"/>
        </w:rPr>
      </w:pPr>
    </w:p>
    <w:p w14:paraId="38EB931C" w14:textId="77777777" w:rsidR="00BC5915" w:rsidRDefault="00BC5915" w:rsidP="00BC5915">
      <w:pPr>
        <w:rPr>
          <w:rFonts w:ascii="Bookman Old Style" w:hAnsi="Bookman Old Style"/>
        </w:rPr>
      </w:pPr>
    </w:p>
    <w:p w14:paraId="40775CC2" w14:textId="77777777" w:rsidR="00BC5915" w:rsidRDefault="00BC5915" w:rsidP="00BC5915">
      <w:pPr>
        <w:rPr>
          <w:rFonts w:ascii="Bookman Old Style" w:hAnsi="Bookman Old Style"/>
        </w:rPr>
      </w:pPr>
    </w:p>
    <w:p w14:paraId="3E2E522C" w14:textId="77777777" w:rsidR="00BC5915" w:rsidRDefault="00BC5915" w:rsidP="00BC5915">
      <w:pPr>
        <w:jc w:val="center"/>
        <w:rPr>
          <w:rFonts w:ascii="Bookman Old Style" w:hAnsi="Bookman Old Style"/>
        </w:rPr>
      </w:pPr>
    </w:p>
    <w:p w14:paraId="121337B5" w14:textId="77777777" w:rsidR="00BC5915" w:rsidRDefault="00BC5915" w:rsidP="00BC5915">
      <w:pPr>
        <w:jc w:val="center"/>
        <w:rPr>
          <w:rFonts w:ascii="Bookman Old Style" w:hAnsi="Bookman Old Style"/>
        </w:rPr>
      </w:pPr>
    </w:p>
    <w:p w14:paraId="064CC671" w14:textId="77777777" w:rsidR="00BC5915" w:rsidRDefault="00BC5915" w:rsidP="00BC5915">
      <w:pPr>
        <w:jc w:val="both"/>
        <w:rPr>
          <w:rFonts w:ascii="Bookman Old Style" w:hAnsi="Bookman Old Style"/>
          <w:b/>
          <w:color w:val="000000"/>
          <w:szCs w:val="20"/>
        </w:rPr>
      </w:pPr>
      <w:r>
        <w:rPr>
          <w:rFonts w:ascii="Bookman Old Style" w:hAnsi="Bookman Old Style"/>
          <w:b/>
          <w:color w:val="000000"/>
          <w:szCs w:val="20"/>
        </w:rPr>
        <w:t xml:space="preserve">AO EXMO </w:t>
      </w:r>
      <w:proofErr w:type="gramStart"/>
      <w:r>
        <w:rPr>
          <w:rFonts w:ascii="Bookman Old Style" w:hAnsi="Bookman Old Style"/>
          <w:b/>
          <w:color w:val="000000"/>
          <w:szCs w:val="20"/>
        </w:rPr>
        <w:t>SR.</w:t>
      </w:r>
      <w:proofErr w:type="gramEnd"/>
      <w:r>
        <w:rPr>
          <w:rFonts w:ascii="Bookman Old Style" w:hAnsi="Bookman Old Style"/>
          <w:b/>
          <w:color w:val="000000"/>
          <w:szCs w:val="20"/>
        </w:rPr>
        <w:t xml:space="preserve"> </w:t>
      </w:r>
    </w:p>
    <w:p w14:paraId="4A658C8E" w14:textId="77777777" w:rsidR="00BC5915" w:rsidRDefault="00BC5915" w:rsidP="00BC5915">
      <w:pPr>
        <w:jc w:val="both"/>
        <w:rPr>
          <w:rFonts w:ascii="Bookman Old Style" w:hAnsi="Bookman Old Style"/>
          <w:b/>
          <w:color w:val="000000"/>
          <w:szCs w:val="20"/>
        </w:rPr>
      </w:pPr>
      <w:r>
        <w:rPr>
          <w:rFonts w:ascii="Bookman Old Style" w:hAnsi="Bookman Old Style"/>
          <w:b/>
          <w:color w:val="000000"/>
          <w:szCs w:val="20"/>
        </w:rPr>
        <w:t xml:space="preserve">PRESIDENTE DA CAMARA MUNICIPAL </w:t>
      </w:r>
    </w:p>
    <w:p w14:paraId="34CE0392" w14:textId="77777777" w:rsidR="00BC5915" w:rsidRDefault="00BC5915" w:rsidP="00BC5915">
      <w:pPr>
        <w:jc w:val="both"/>
        <w:rPr>
          <w:rFonts w:ascii="Bookman Old Style" w:hAnsi="Bookman Old Style"/>
          <w:b/>
          <w:color w:val="000000"/>
          <w:szCs w:val="20"/>
        </w:rPr>
      </w:pPr>
      <w:r>
        <w:rPr>
          <w:rFonts w:ascii="Bookman Old Style" w:hAnsi="Bookman Old Style"/>
          <w:b/>
          <w:color w:val="000000"/>
          <w:szCs w:val="20"/>
        </w:rPr>
        <w:t>DE NOVO HORIZONTE DO OESTE</w:t>
      </w:r>
    </w:p>
    <w:p w14:paraId="5E6BC5AA" w14:textId="77777777" w:rsidR="005314E2" w:rsidRDefault="005314E2" w:rsidP="00BC5915">
      <w:pPr>
        <w:jc w:val="both"/>
        <w:rPr>
          <w:rFonts w:ascii="Bookman Old Style" w:hAnsi="Bookman Old Style"/>
          <w:b/>
          <w:color w:val="000000"/>
          <w:szCs w:val="20"/>
        </w:rPr>
      </w:pPr>
    </w:p>
    <w:p w14:paraId="678AEB7D" w14:textId="77777777" w:rsidR="005314E2" w:rsidRDefault="005314E2" w:rsidP="00BC5915">
      <w:pPr>
        <w:jc w:val="both"/>
        <w:rPr>
          <w:rFonts w:ascii="Bookman Old Style" w:hAnsi="Bookman Old Style"/>
          <w:b/>
          <w:color w:val="000000"/>
          <w:szCs w:val="20"/>
        </w:rPr>
      </w:pPr>
    </w:p>
    <w:p w14:paraId="5779075B" w14:textId="77777777" w:rsidR="005314E2" w:rsidRDefault="005314E2" w:rsidP="00BC5915">
      <w:pPr>
        <w:jc w:val="both"/>
      </w:pPr>
    </w:p>
    <w:p w14:paraId="591C0BF1" w14:textId="77777777" w:rsidR="005314E2" w:rsidRDefault="005314E2" w:rsidP="00BC5915">
      <w:pPr>
        <w:jc w:val="both"/>
      </w:pPr>
    </w:p>
    <w:p w14:paraId="24030D3F" w14:textId="77777777" w:rsidR="005314E2" w:rsidRDefault="005314E2" w:rsidP="005314E2">
      <w:pPr>
        <w:jc w:val="center"/>
        <w:rPr>
          <w:rFonts w:ascii="Bookman Old Style" w:hAnsi="Bookman Old Style"/>
          <w:b/>
          <w:color w:val="000000"/>
          <w:sz w:val="144"/>
          <w:szCs w:val="144"/>
        </w:rPr>
      </w:pPr>
      <w:r w:rsidRPr="0043210C">
        <w:rPr>
          <w:rFonts w:ascii="Bookman Old Style" w:hAnsi="Bookman Old Style"/>
          <w:b/>
          <w:color w:val="000000"/>
          <w:sz w:val="144"/>
          <w:szCs w:val="144"/>
        </w:rPr>
        <w:t xml:space="preserve">PROJETO </w:t>
      </w:r>
    </w:p>
    <w:p w14:paraId="241FE48F" w14:textId="13BC6832" w:rsidR="005314E2" w:rsidRDefault="005314E2" w:rsidP="005314E2">
      <w:pPr>
        <w:jc w:val="center"/>
        <w:rPr>
          <w:rFonts w:ascii="Bookman Old Style" w:hAnsi="Bookman Old Style"/>
          <w:b/>
          <w:color w:val="FF0000"/>
          <w:sz w:val="144"/>
          <w:szCs w:val="144"/>
        </w:rPr>
      </w:pPr>
      <w:r w:rsidRPr="0043210C">
        <w:rPr>
          <w:rFonts w:ascii="Bookman Old Style" w:hAnsi="Bookman Old Style"/>
          <w:b/>
          <w:color w:val="000000"/>
          <w:sz w:val="144"/>
          <w:szCs w:val="144"/>
        </w:rPr>
        <w:t xml:space="preserve">DE LEI N. </w:t>
      </w:r>
      <w:r w:rsidR="005A3114">
        <w:rPr>
          <w:rFonts w:ascii="Bookman Old Style" w:hAnsi="Bookman Old Style"/>
          <w:b/>
          <w:color w:val="FF0000"/>
          <w:sz w:val="144"/>
          <w:szCs w:val="144"/>
        </w:rPr>
        <w:t>74</w:t>
      </w:r>
      <w:r>
        <w:rPr>
          <w:rFonts w:ascii="Bookman Old Style" w:hAnsi="Bookman Old Style"/>
          <w:b/>
          <w:color w:val="FF0000"/>
          <w:sz w:val="144"/>
          <w:szCs w:val="144"/>
        </w:rPr>
        <w:t>/2021</w:t>
      </w:r>
    </w:p>
    <w:p w14:paraId="768FFE0A" w14:textId="77777777" w:rsidR="005314E2" w:rsidRDefault="005314E2" w:rsidP="005314E2">
      <w:pPr>
        <w:jc w:val="center"/>
        <w:rPr>
          <w:rFonts w:ascii="Bookman Old Style" w:hAnsi="Bookman Old Style"/>
          <w:b/>
          <w:color w:val="FF0000"/>
          <w:sz w:val="144"/>
          <w:szCs w:val="144"/>
        </w:rPr>
      </w:pPr>
    </w:p>
    <w:p w14:paraId="0D11B967" w14:textId="77777777" w:rsidR="005314E2" w:rsidRPr="000C6171" w:rsidRDefault="005314E2" w:rsidP="005314E2">
      <w:pPr>
        <w:ind w:left="3402"/>
        <w:jc w:val="both"/>
        <w:rPr>
          <w:rFonts w:ascii="Bookman Old Style" w:hAnsi="Bookman Old Style" w:cs="Arial"/>
          <w:b/>
          <w:iCs/>
        </w:rPr>
      </w:pPr>
      <w:r w:rsidRPr="000C6171">
        <w:rPr>
          <w:rFonts w:ascii="Bookman Old Style" w:hAnsi="Bookman Old Style"/>
          <w:b/>
          <w:bCs/>
        </w:rPr>
        <w:t>SÚMULA</w:t>
      </w:r>
      <w:r w:rsidRPr="000C6171">
        <w:rPr>
          <w:rFonts w:ascii="Bookman Old Style" w:hAnsi="Bookman Old Style"/>
          <w:b/>
          <w:bCs/>
          <w:i/>
        </w:rPr>
        <w:t>:</w:t>
      </w:r>
      <w:r w:rsidRPr="000C6171">
        <w:rPr>
          <w:rFonts w:ascii="Bookman Old Style" w:hAnsi="Bookman Old Style"/>
          <w:b/>
          <w:bCs/>
        </w:rPr>
        <w:t xml:space="preserve"> </w:t>
      </w:r>
      <w:r w:rsidRPr="000C6171">
        <w:rPr>
          <w:rFonts w:ascii="Bookman Old Style" w:hAnsi="Bookman Old Style" w:cs="Arial"/>
          <w:b/>
          <w:iCs/>
        </w:rPr>
        <w:t>“</w:t>
      </w:r>
      <w:r w:rsidRPr="005314E2">
        <w:rPr>
          <w:rFonts w:ascii="Bookman Old Style" w:hAnsi="Bookman Old Style" w:cs="Arial"/>
          <w:b/>
        </w:rPr>
        <w:t>Di</w:t>
      </w:r>
      <w:r>
        <w:rPr>
          <w:rFonts w:ascii="Bookman Old Style" w:hAnsi="Bookman Old Style" w:cs="Arial"/>
          <w:b/>
        </w:rPr>
        <w:t>spõe sobre a concessão e presta</w:t>
      </w:r>
      <w:r w:rsidRPr="005314E2">
        <w:rPr>
          <w:rFonts w:ascii="Bookman Old Style" w:hAnsi="Bookman Old Style" w:cs="Arial"/>
          <w:b/>
        </w:rPr>
        <w:t>ção de contas de diárias</w:t>
      </w:r>
      <w:r w:rsidRPr="000C6171">
        <w:rPr>
          <w:rFonts w:ascii="Bookman Old Style" w:hAnsi="Bookman Old Style" w:cs="Arial"/>
          <w:b/>
          <w:iCs/>
        </w:rPr>
        <w:t>”</w:t>
      </w:r>
      <w:r>
        <w:rPr>
          <w:rFonts w:ascii="Bookman Old Style" w:hAnsi="Bookman Old Style" w:cs="Arial"/>
          <w:b/>
          <w:iCs/>
        </w:rPr>
        <w:t>.</w:t>
      </w:r>
    </w:p>
    <w:p w14:paraId="7C0249F4" w14:textId="77777777" w:rsidR="005314E2" w:rsidRDefault="005314E2" w:rsidP="005314E2">
      <w:pPr>
        <w:jc w:val="both"/>
      </w:pPr>
    </w:p>
    <w:p w14:paraId="7EDC15EA" w14:textId="77E4EFC9" w:rsidR="005314E2" w:rsidRDefault="005314E2" w:rsidP="00BC5915">
      <w:pPr>
        <w:jc w:val="both"/>
      </w:pPr>
    </w:p>
    <w:p w14:paraId="24CFD766" w14:textId="548734C0" w:rsidR="00C91C3B" w:rsidRDefault="00C91C3B" w:rsidP="00BC5915">
      <w:pPr>
        <w:jc w:val="both"/>
      </w:pPr>
    </w:p>
    <w:p w14:paraId="61FF9BA4" w14:textId="2602C004" w:rsidR="00C91C3B" w:rsidRDefault="00C91C3B" w:rsidP="00BC5915">
      <w:pPr>
        <w:jc w:val="both"/>
      </w:pPr>
    </w:p>
    <w:p w14:paraId="528D2056" w14:textId="0B1E56A4" w:rsidR="00C91C3B" w:rsidRDefault="00C91C3B" w:rsidP="00BC5915">
      <w:pPr>
        <w:jc w:val="both"/>
      </w:pPr>
    </w:p>
    <w:p w14:paraId="25EE8B6D" w14:textId="4B6790C4" w:rsidR="00C91C3B" w:rsidRDefault="00C91C3B" w:rsidP="00BC5915">
      <w:pPr>
        <w:jc w:val="both"/>
      </w:pPr>
    </w:p>
    <w:p w14:paraId="5F298392" w14:textId="56A9661C" w:rsidR="00C91C3B" w:rsidRDefault="00C91C3B" w:rsidP="00BC5915">
      <w:pPr>
        <w:jc w:val="both"/>
      </w:pPr>
    </w:p>
    <w:p w14:paraId="3BBF137E" w14:textId="2C5BA204" w:rsidR="00C91C3B" w:rsidRDefault="00C91C3B" w:rsidP="00BC5915">
      <w:pPr>
        <w:jc w:val="both"/>
      </w:pPr>
    </w:p>
    <w:p w14:paraId="526333BE" w14:textId="42C4D405" w:rsidR="00C91C3B" w:rsidRDefault="00C91C3B" w:rsidP="00BC5915">
      <w:pPr>
        <w:jc w:val="both"/>
      </w:pPr>
    </w:p>
    <w:p w14:paraId="14068F0C" w14:textId="5AAA80EC" w:rsidR="00C91C3B" w:rsidRDefault="00C91C3B" w:rsidP="00BC5915">
      <w:pPr>
        <w:jc w:val="both"/>
      </w:pPr>
    </w:p>
    <w:p w14:paraId="5A20B519" w14:textId="33D07858" w:rsidR="00C91C3B" w:rsidRDefault="00C91C3B" w:rsidP="00BC5915">
      <w:pPr>
        <w:jc w:val="both"/>
      </w:pPr>
    </w:p>
    <w:p w14:paraId="5FA58FE6" w14:textId="6D8E52C7" w:rsidR="00C91C3B" w:rsidRDefault="00C91C3B" w:rsidP="00BC5915">
      <w:pPr>
        <w:jc w:val="both"/>
      </w:pPr>
    </w:p>
    <w:p w14:paraId="080A8F89" w14:textId="18313C56" w:rsidR="00C91C3B" w:rsidRDefault="00C91C3B" w:rsidP="00BC5915">
      <w:pPr>
        <w:jc w:val="both"/>
      </w:pPr>
    </w:p>
    <w:p w14:paraId="33E4603F" w14:textId="5B4D22C8" w:rsidR="00C91C3B" w:rsidRDefault="00C91C3B" w:rsidP="00BC5915">
      <w:pPr>
        <w:jc w:val="both"/>
      </w:pPr>
    </w:p>
    <w:p w14:paraId="393C40F4" w14:textId="57949280" w:rsidR="00C91C3B" w:rsidRDefault="00C91C3B" w:rsidP="00BC5915">
      <w:pPr>
        <w:jc w:val="both"/>
      </w:pPr>
    </w:p>
    <w:p w14:paraId="79C52BBD" w14:textId="1C2BD970" w:rsidR="00C91C3B" w:rsidRDefault="00C91C3B" w:rsidP="00BC5915">
      <w:pPr>
        <w:jc w:val="both"/>
      </w:pPr>
    </w:p>
    <w:p w14:paraId="59416731" w14:textId="3D20A3E9" w:rsidR="00C91C3B" w:rsidRDefault="00C91C3B" w:rsidP="00BC5915">
      <w:pPr>
        <w:jc w:val="both"/>
      </w:pPr>
    </w:p>
    <w:p w14:paraId="283CE4B5" w14:textId="431EBD09" w:rsidR="00C91C3B" w:rsidRDefault="00C91C3B" w:rsidP="00BC5915">
      <w:pPr>
        <w:jc w:val="both"/>
      </w:pPr>
    </w:p>
    <w:p w14:paraId="5FD721CA" w14:textId="77777777" w:rsidR="00C91C3B" w:rsidRDefault="00C91C3B" w:rsidP="00C91C3B">
      <w:pPr>
        <w:jc w:val="center"/>
        <w:rPr>
          <w:rFonts w:ascii="Bookman Old Style" w:hAnsi="Bookman Old Style"/>
          <w:b/>
          <w:sz w:val="28"/>
          <w:szCs w:val="28"/>
          <w:lang w:eastAsia="pt-BR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DECLARAÇÃO (art. 16, Inciso II da LRF</w:t>
      </w:r>
      <w:proofErr w:type="gramStart"/>
      <w:r>
        <w:rPr>
          <w:rFonts w:ascii="Bookman Old Style" w:hAnsi="Bookman Old Style"/>
          <w:b/>
          <w:sz w:val="28"/>
          <w:szCs w:val="28"/>
        </w:rPr>
        <w:t>)</w:t>
      </w:r>
      <w:proofErr w:type="gramEnd"/>
    </w:p>
    <w:p w14:paraId="5B383D1D" w14:textId="77777777" w:rsidR="00C91C3B" w:rsidRDefault="00C91C3B" w:rsidP="00C91C3B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78D6F9C" w14:textId="77777777" w:rsidR="00C91C3B" w:rsidRDefault="00C91C3B" w:rsidP="00C91C3B">
      <w:pPr>
        <w:jc w:val="both"/>
        <w:rPr>
          <w:rFonts w:ascii="Bookman Old Style" w:hAnsi="Bookman Old Style"/>
          <w:sz w:val="28"/>
          <w:szCs w:val="28"/>
        </w:rPr>
      </w:pPr>
    </w:p>
    <w:p w14:paraId="27FF60A1" w14:textId="77777777" w:rsidR="00C91C3B" w:rsidRDefault="00C91C3B" w:rsidP="00C91C3B">
      <w:pPr>
        <w:jc w:val="both"/>
        <w:rPr>
          <w:rFonts w:ascii="Bookman Old Style" w:hAnsi="Bookman Old Style"/>
          <w:sz w:val="28"/>
          <w:szCs w:val="28"/>
        </w:rPr>
      </w:pPr>
    </w:p>
    <w:p w14:paraId="0B2AD9BB" w14:textId="007FFDB1" w:rsidR="00C91C3B" w:rsidRDefault="00C91C3B" w:rsidP="00C91C3B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Declaro para os devidos fins que o </w:t>
      </w:r>
      <w:r w:rsidR="00366947">
        <w:rPr>
          <w:rFonts w:ascii="Bookman Old Style" w:hAnsi="Bookman Old Style"/>
          <w:b/>
          <w:bCs/>
          <w:color w:val="FF0000"/>
          <w:sz w:val="28"/>
          <w:szCs w:val="28"/>
        </w:rPr>
        <w:t>Projeto de Lei n. 74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/2021</w:t>
      </w:r>
      <w:r>
        <w:rPr>
          <w:rFonts w:ascii="Bookman Old Style" w:hAnsi="Bookman Old Style"/>
          <w:sz w:val="28"/>
          <w:szCs w:val="28"/>
        </w:rPr>
        <w:t xml:space="preserve"> apresenta adequação orçamentária e financeira com a lei orç</w:t>
      </w:r>
      <w:r>
        <w:rPr>
          <w:rFonts w:ascii="Bookman Old Style" w:hAnsi="Bookman Old Style"/>
          <w:sz w:val="28"/>
          <w:szCs w:val="28"/>
        </w:rPr>
        <w:t>a</w:t>
      </w:r>
      <w:r>
        <w:rPr>
          <w:rFonts w:ascii="Bookman Old Style" w:hAnsi="Bookman Old Style"/>
          <w:sz w:val="28"/>
          <w:szCs w:val="28"/>
        </w:rPr>
        <w:t xml:space="preserve">mentária anual e compatibilidade com o plano plurianual e com a lei de diretrizes orçamentárias. </w:t>
      </w:r>
    </w:p>
    <w:p w14:paraId="05EF9B3A" w14:textId="77777777" w:rsidR="00C91C3B" w:rsidRDefault="00C91C3B" w:rsidP="00C91C3B">
      <w:pPr>
        <w:jc w:val="both"/>
        <w:rPr>
          <w:rFonts w:ascii="Bookman Old Style" w:hAnsi="Bookman Old Style"/>
          <w:sz w:val="28"/>
          <w:szCs w:val="28"/>
        </w:rPr>
      </w:pPr>
    </w:p>
    <w:p w14:paraId="5422ADB3" w14:textId="77777777" w:rsidR="00C91C3B" w:rsidRDefault="00C91C3B" w:rsidP="00C91C3B">
      <w:pPr>
        <w:jc w:val="both"/>
        <w:rPr>
          <w:rFonts w:ascii="Bookman Old Style" w:hAnsi="Bookman Old Style"/>
          <w:sz w:val="28"/>
          <w:szCs w:val="28"/>
        </w:rPr>
      </w:pPr>
    </w:p>
    <w:p w14:paraId="516E9D9E" w14:textId="5F4EB834" w:rsidR="00C91C3B" w:rsidRDefault="00C91C3B" w:rsidP="00C91C3B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Novo Horizonte do Oeste, 29 de dezembro de 2021.</w:t>
      </w:r>
    </w:p>
    <w:p w14:paraId="1BA19E54" w14:textId="77777777" w:rsidR="00C91C3B" w:rsidRDefault="00C91C3B" w:rsidP="00C91C3B">
      <w:pPr>
        <w:jc w:val="right"/>
        <w:rPr>
          <w:rFonts w:ascii="Bookman Old Style" w:hAnsi="Bookman Old Style"/>
          <w:sz w:val="28"/>
          <w:szCs w:val="28"/>
        </w:rPr>
      </w:pPr>
    </w:p>
    <w:p w14:paraId="2243AD85" w14:textId="77777777" w:rsidR="00C91C3B" w:rsidRDefault="00C91C3B" w:rsidP="00C91C3B">
      <w:pPr>
        <w:jc w:val="right"/>
        <w:rPr>
          <w:rFonts w:ascii="Bookman Old Style" w:hAnsi="Bookman Old Style"/>
          <w:sz w:val="28"/>
          <w:szCs w:val="28"/>
        </w:rPr>
      </w:pPr>
    </w:p>
    <w:p w14:paraId="19649937" w14:textId="77777777" w:rsidR="00C91C3B" w:rsidRDefault="00C91C3B" w:rsidP="00C91C3B">
      <w:pPr>
        <w:jc w:val="right"/>
        <w:rPr>
          <w:rFonts w:ascii="Bookman Old Style" w:hAnsi="Bookman Old Style"/>
          <w:sz w:val="28"/>
          <w:szCs w:val="28"/>
        </w:rPr>
      </w:pPr>
    </w:p>
    <w:p w14:paraId="43569AE9" w14:textId="77777777" w:rsidR="00C91C3B" w:rsidRDefault="00C91C3B" w:rsidP="00C91C3B">
      <w:pPr>
        <w:jc w:val="right"/>
        <w:rPr>
          <w:rFonts w:ascii="Bookman Old Style" w:hAnsi="Bookman Old Style"/>
          <w:sz w:val="28"/>
          <w:szCs w:val="28"/>
        </w:rPr>
      </w:pPr>
    </w:p>
    <w:p w14:paraId="6C81C4DE" w14:textId="77777777" w:rsidR="00C91C3B" w:rsidRDefault="00C91C3B" w:rsidP="00C91C3B">
      <w:pPr>
        <w:jc w:val="right"/>
        <w:rPr>
          <w:rFonts w:ascii="Bookman Old Style" w:hAnsi="Bookman Old Style"/>
          <w:sz w:val="28"/>
          <w:szCs w:val="28"/>
        </w:rPr>
      </w:pPr>
    </w:p>
    <w:p w14:paraId="496A6BE3" w14:textId="77777777" w:rsidR="00C91C3B" w:rsidRDefault="00C91C3B" w:rsidP="00C91C3B">
      <w:pPr>
        <w:jc w:val="right"/>
        <w:rPr>
          <w:rFonts w:ascii="Bookman Old Style" w:hAnsi="Bookman Old Style"/>
          <w:sz w:val="28"/>
          <w:szCs w:val="28"/>
        </w:rPr>
      </w:pPr>
    </w:p>
    <w:p w14:paraId="12B9CB65" w14:textId="77777777" w:rsidR="00C91C3B" w:rsidRDefault="00C91C3B" w:rsidP="00C91C3B">
      <w:pPr>
        <w:jc w:val="right"/>
        <w:rPr>
          <w:rFonts w:ascii="Bookman Old Style" w:hAnsi="Bookman Old Style"/>
          <w:sz w:val="28"/>
          <w:szCs w:val="28"/>
        </w:rPr>
      </w:pPr>
    </w:p>
    <w:p w14:paraId="7CBC92B1" w14:textId="77777777" w:rsidR="00C91C3B" w:rsidRDefault="00C91C3B" w:rsidP="00C91C3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CLEITON ADRIANE CHEREGATTO</w:t>
      </w:r>
    </w:p>
    <w:p w14:paraId="6954888F" w14:textId="77777777" w:rsidR="00C91C3B" w:rsidRDefault="00C91C3B" w:rsidP="00C91C3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p w14:paraId="6B07C451" w14:textId="77777777" w:rsidR="00C91C3B" w:rsidRDefault="00C91C3B" w:rsidP="00C91C3B">
      <w:pPr>
        <w:jc w:val="both"/>
        <w:rPr>
          <w:rFonts w:ascii="Bookman Old Style" w:hAnsi="Bookman Old Style"/>
          <w:b/>
          <w:color w:val="000000"/>
          <w:sz w:val="28"/>
          <w:szCs w:val="28"/>
        </w:rPr>
      </w:pPr>
    </w:p>
    <w:p w14:paraId="2403469F" w14:textId="77777777" w:rsidR="00C91C3B" w:rsidRDefault="00C91C3B" w:rsidP="00C91C3B">
      <w:pPr>
        <w:jc w:val="both"/>
        <w:rPr>
          <w:rFonts w:ascii="Bookman Old Style" w:hAnsi="Bookman Old Style"/>
          <w:b/>
          <w:color w:val="000000"/>
          <w:szCs w:val="20"/>
        </w:rPr>
      </w:pPr>
    </w:p>
    <w:p w14:paraId="0D46CE7A" w14:textId="77777777" w:rsidR="00C91C3B" w:rsidRDefault="00C91C3B" w:rsidP="00BC5915">
      <w:pPr>
        <w:jc w:val="both"/>
      </w:pPr>
      <w:bookmarkStart w:id="0" w:name="_GoBack"/>
      <w:bookmarkEnd w:id="0"/>
    </w:p>
    <w:sectPr w:rsidR="00C91C3B">
      <w:headerReference w:type="default" r:id="rId8"/>
      <w:footerReference w:type="default" r:id="rId9"/>
      <w:footnotePr>
        <w:pos w:val="beneathText"/>
      </w:footnotePr>
      <w:type w:val="oddPage"/>
      <w:pgSz w:w="11905" w:h="16837" w:code="9"/>
      <w:pgMar w:top="686" w:right="1134" w:bottom="1134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FA7D" w14:textId="77777777" w:rsidR="008D7606" w:rsidRDefault="008D7606" w:rsidP="00B76FFF">
      <w:r>
        <w:separator/>
      </w:r>
    </w:p>
  </w:endnote>
  <w:endnote w:type="continuationSeparator" w:id="0">
    <w:p w14:paraId="661BCA7F" w14:textId="77777777" w:rsidR="008D7606" w:rsidRDefault="008D7606" w:rsidP="00B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985"/>
      <w:docPartObj>
        <w:docPartGallery w:val="Page Numbers (Bottom of Page)"/>
        <w:docPartUnique/>
      </w:docPartObj>
    </w:sdtPr>
    <w:sdtEndPr/>
    <w:sdtContent>
      <w:p w14:paraId="6D22C426" w14:textId="77777777" w:rsidR="006F4D41" w:rsidRDefault="00A343B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94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9CBD37F" w14:textId="77777777" w:rsidR="006F4D41" w:rsidRDefault="006F4D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3A7A9" w14:textId="77777777" w:rsidR="008D7606" w:rsidRDefault="008D7606" w:rsidP="00B76FFF">
      <w:r>
        <w:separator/>
      </w:r>
    </w:p>
  </w:footnote>
  <w:footnote w:type="continuationSeparator" w:id="0">
    <w:p w14:paraId="23EF00E4" w14:textId="77777777" w:rsidR="008D7606" w:rsidRDefault="008D7606" w:rsidP="00B7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72270" w14:textId="77777777" w:rsidR="006F4D41" w:rsidRDefault="006F4D41" w:rsidP="00B76FFF">
    <w:pPr>
      <w:pStyle w:val="Ttulo"/>
      <w:spacing w:line="240" w:lineRule="auto"/>
      <w:rPr>
        <w:b w:val="0"/>
      </w:rPr>
    </w:pPr>
    <w:r>
      <w:rPr>
        <w:b w:val="0"/>
        <w:noProof/>
        <w:lang w:eastAsia="pt-BR"/>
      </w:rPr>
      <w:drawing>
        <wp:inline distT="0" distB="0" distL="0" distR="0" wp14:anchorId="2FDEE78F" wp14:editId="15661831">
          <wp:extent cx="723265" cy="604520"/>
          <wp:effectExtent l="19050" t="0" r="63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6000" contrast="-6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C0D76F" w14:textId="77777777" w:rsidR="006F4D41" w:rsidRDefault="006F4D41" w:rsidP="00B76FFF">
    <w:pPr>
      <w:pStyle w:val="Ttulo"/>
      <w:spacing w:line="240" w:lineRule="auto"/>
      <w:rPr>
        <w:b w:val="0"/>
      </w:rPr>
    </w:pPr>
    <w:r>
      <w:rPr>
        <w:b w:val="0"/>
      </w:rPr>
      <w:t>ESTADO DE RONDÔNIA</w:t>
    </w:r>
  </w:p>
  <w:p w14:paraId="3115B8BB" w14:textId="77777777" w:rsidR="006F4D41" w:rsidRDefault="006F4D41" w:rsidP="00B76FFF">
    <w:pPr>
      <w:pStyle w:val="Subttulo"/>
      <w:spacing w:before="0" w:after="0"/>
      <w:rPr>
        <w:rFonts w:ascii="Bookman Old Style" w:hAnsi="Bookman Old Style"/>
      </w:rPr>
    </w:pPr>
    <w:r>
      <w:rPr>
        <w:rFonts w:ascii="Bookman Old Style" w:hAnsi="Bookman Old Style"/>
      </w:rPr>
      <w:t>MUNICÍPIO DE NOVO HORIZONTE D’OESTE</w:t>
    </w:r>
  </w:p>
  <w:p w14:paraId="295CBE11" w14:textId="77777777" w:rsidR="006F4D41" w:rsidRDefault="006F4D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A73FA"/>
    <w:rsid w:val="00012778"/>
    <w:rsid w:val="00015E33"/>
    <w:rsid w:val="00050BDB"/>
    <w:rsid w:val="000A1F1A"/>
    <w:rsid w:val="0018512A"/>
    <w:rsid w:val="001E4FFF"/>
    <w:rsid w:val="0023429C"/>
    <w:rsid w:val="0024015E"/>
    <w:rsid w:val="002554E6"/>
    <w:rsid w:val="0028769B"/>
    <w:rsid w:val="002D30E9"/>
    <w:rsid w:val="002E2658"/>
    <w:rsid w:val="00325AE7"/>
    <w:rsid w:val="00366947"/>
    <w:rsid w:val="0039277A"/>
    <w:rsid w:val="003B7164"/>
    <w:rsid w:val="003C299A"/>
    <w:rsid w:val="003C4B7A"/>
    <w:rsid w:val="003C690F"/>
    <w:rsid w:val="00445AB6"/>
    <w:rsid w:val="004A73FA"/>
    <w:rsid w:val="004B399F"/>
    <w:rsid w:val="004D130F"/>
    <w:rsid w:val="004D657D"/>
    <w:rsid w:val="00520F6F"/>
    <w:rsid w:val="005314E2"/>
    <w:rsid w:val="00571797"/>
    <w:rsid w:val="005A3114"/>
    <w:rsid w:val="00657B3E"/>
    <w:rsid w:val="00686C90"/>
    <w:rsid w:val="00692667"/>
    <w:rsid w:val="00694384"/>
    <w:rsid w:val="006C6361"/>
    <w:rsid w:val="006F4D41"/>
    <w:rsid w:val="00794EF8"/>
    <w:rsid w:val="007A052F"/>
    <w:rsid w:val="007E4BCF"/>
    <w:rsid w:val="007F0F80"/>
    <w:rsid w:val="008803A5"/>
    <w:rsid w:val="00880608"/>
    <w:rsid w:val="0089680F"/>
    <w:rsid w:val="008A48C8"/>
    <w:rsid w:val="008D1822"/>
    <w:rsid w:val="008D7606"/>
    <w:rsid w:val="008D7F02"/>
    <w:rsid w:val="008E5DE9"/>
    <w:rsid w:val="00912E5C"/>
    <w:rsid w:val="00914F91"/>
    <w:rsid w:val="0096127F"/>
    <w:rsid w:val="00A21A0B"/>
    <w:rsid w:val="00A340D9"/>
    <w:rsid w:val="00A343B6"/>
    <w:rsid w:val="00A3466A"/>
    <w:rsid w:val="00A34CEF"/>
    <w:rsid w:val="00AB688A"/>
    <w:rsid w:val="00AD565F"/>
    <w:rsid w:val="00B534DC"/>
    <w:rsid w:val="00B76FFF"/>
    <w:rsid w:val="00BC5915"/>
    <w:rsid w:val="00BF7286"/>
    <w:rsid w:val="00C247B6"/>
    <w:rsid w:val="00C319CC"/>
    <w:rsid w:val="00C70E50"/>
    <w:rsid w:val="00C83FB1"/>
    <w:rsid w:val="00C91C3B"/>
    <w:rsid w:val="00C92BF0"/>
    <w:rsid w:val="00CF5BCE"/>
    <w:rsid w:val="00D20D6D"/>
    <w:rsid w:val="00D54CCF"/>
    <w:rsid w:val="00D843DE"/>
    <w:rsid w:val="00DC57C6"/>
    <w:rsid w:val="00DC5BD8"/>
    <w:rsid w:val="00DE6888"/>
    <w:rsid w:val="00E47693"/>
    <w:rsid w:val="00E65EF5"/>
    <w:rsid w:val="00ED498A"/>
    <w:rsid w:val="00F03D2B"/>
    <w:rsid w:val="00F6528D"/>
    <w:rsid w:val="00F848A0"/>
    <w:rsid w:val="00FA0CD1"/>
    <w:rsid w:val="00FB5007"/>
    <w:rsid w:val="00FB6AB8"/>
    <w:rsid w:val="00FD6FBD"/>
    <w:rsid w:val="00FE4596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B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Verdana" w:hAnsi="Verdana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ind w:left="1080"/>
      <w:outlineLvl w:val="3"/>
    </w:pPr>
    <w:rPr>
      <w:rFonts w:ascii="Verdana" w:hAnsi="Verdana"/>
      <w:i/>
      <w:szCs w:val="2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jc w:val="center"/>
      <w:outlineLvl w:val="4"/>
    </w:pPr>
    <w:rPr>
      <w:rFonts w:ascii="Bookman Old Style" w:hAnsi="Bookman Old Style"/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jc w:val="both"/>
      <w:outlineLvl w:val="5"/>
    </w:pPr>
    <w:rPr>
      <w:rFonts w:ascii="Bookman Old Style" w:hAnsi="Bookman Old Style"/>
      <w:b/>
      <w:bCs/>
      <w:caps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3969"/>
      <w:jc w:val="both"/>
      <w:outlineLvl w:val="7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semiHidden/>
  </w:style>
  <w:style w:type="character" w:customStyle="1" w:styleId="WW-Fontepargpadro">
    <w:name w:val="WW-Fonte parág. padrã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Fontepargpadro1">
    <w:name w:val="WW-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autoSpaceDE w:val="0"/>
    </w:pPr>
    <w:rPr>
      <w:rFonts w:ascii="Verdana" w:hAnsi="Verdana"/>
      <w:sz w:val="22"/>
      <w:szCs w:val="16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spacing w:line="312" w:lineRule="auto"/>
      <w:ind w:firstLine="1202"/>
      <w:jc w:val="both"/>
    </w:pPr>
    <w:rPr>
      <w:rFonts w:ascii="Verdana" w:hAnsi="Verdana"/>
      <w:sz w:val="22"/>
    </w:rPr>
  </w:style>
  <w:style w:type="paragraph" w:styleId="Recuodecorpodetexto2">
    <w:name w:val="Body Text Indent 2"/>
    <w:basedOn w:val="Normal"/>
    <w:semiHidden/>
    <w:pPr>
      <w:autoSpaceDE w:val="0"/>
      <w:spacing w:line="312" w:lineRule="auto"/>
      <w:ind w:firstLine="1100"/>
      <w:jc w:val="both"/>
    </w:pPr>
    <w:rPr>
      <w:rFonts w:ascii="Verdana" w:hAnsi="Verdana"/>
      <w:sz w:val="22"/>
      <w:szCs w:val="16"/>
    </w:rPr>
  </w:style>
  <w:style w:type="paragraph" w:styleId="Recuodecorpodetexto3">
    <w:name w:val="Body Text Indent 3"/>
    <w:basedOn w:val="Normal"/>
    <w:semiHidden/>
    <w:pPr>
      <w:ind w:firstLine="3969"/>
      <w:jc w:val="both"/>
    </w:pPr>
    <w:rPr>
      <w:szCs w:val="20"/>
    </w:rPr>
  </w:style>
  <w:style w:type="paragraph" w:styleId="Corpodetexto2">
    <w:name w:val="Body Text 2"/>
    <w:basedOn w:val="Normal"/>
    <w:semiHidden/>
    <w:pPr>
      <w:spacing w:line="312" w:lineRule="auto"/>
      <w:jc w:val="both"/>
    </w:pPr>
    <w:rPr>
      <w:rFonts w:ascii="Verdana" w:hAnsi="Verdana"/>
    </w:rPr>
  </w:style>
  <w:style w:type="paragraph" w:styleId="Ttulo">
    <w:name w:val="Title"/>
    <w:basedOn w:val="Normal"/>
    <w:next w:val="Subttulo"/>
    <w:qFormat/>
    <w:pPr>
      <w:spacing w:line="360" w:lineRule="auto"/>
      <w:jc w:val="center"/>
    </w:pPr>
    <w:rPr>
      <w:rFonts w:ascii="Bookman Old Style" w:hAnsi="Bookman Old Style"/>
      <w:b/>
      <w:bCs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2E2658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912E5C"/>
    <w:rPr>
      <w:color w:val="800080"/>
      <w:u w:val="single"/>
    </w:rPr>
  </w:style>
  <w:style w:type="table" w:styleId="Tabelacomgrade">
    <w:name w:val="Table Grid"/>
    <w:basedOn w:val="Tabelanormal"/>
    <w:uiPriority w:val="59"/>
    <w:rsid w:val="00914F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4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0D9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3C4B7A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1E4FFF"/>
    <w:pPr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basedOn w:val="Fontepargpadro"/>
    <w:rsid w:val="001E4FFF"/>
  </w:style>
  <w:style w:type="paragraph" w:styleId="PargrafodaLista">
    <w:name w:val="List Paragraph"/>
    <w:basedOn w:val="Normal"/>
    <w:uiPriority w:val="34"/>
    <w:qFormat/>
    <w:rsid w:val="00DC5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</Pages>
  <Words>2365</Words>
  <Characters>12773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Rolim de Moura, RO, 06 de Outubro de 2004</vt:lpstr>
    </vt:vector>
  </TitlesOfParts>
  <Company>pmrm</Company>
  <LinksUpToDate>false</LinksUpToDate>
  <CharactersWithSpaces>15108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Rolim de Moura, RO, 06 de Outubro de 2004</dc:title>
  <dc:creator>Usuario</dc:creator>
  <cp:lastModifiedBy>Dr</cp:lastModifiedBy>
  <cp:revision>13</cp:revision>
  <cp:lastPrinted>2021-12-29T14:46:00Z</cp:lastPrinted>
  <dcterms:created xsi:type="dcterms:W3CDTF">2014-04-30T13:57:00Z</dcterms:created>
  <dcterms:modified xsi:type="dcterms:W3CDTF">2021-12-29T14:51:00Z</dcterms:modified>
</cp:coreProperties>
</file>